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ABBA" w14:textId="03C1693F" w:rsidR="00726E76" w:rsidRPr="00C04A30" w:rsidRDefault="00AC1DB9" w:rsidP="00726E76">
      <w:pPr>
        <w:jc w:val="both"/>
        <w:rPr>
          <w:rFonts w:ascii="Calibri" w:hAnsi="Calibri" w:cs="Calibri"/>
          <w:b/>
          <w:sz w:val="22"/>
          <w:szCs w:val="22"/>
          <w:u w:val="single"/>
        </w:rPr>
      </w:pPr>
      <w:r w:rsidRPr="00C04A30">
        <w:rPr>
          <w:rFonts w:ascii="Calibri" w:hAnsi="Calibri" w:cs="Calibri"/>
          <w:b/>
          <w:bCs/>
          <w:sz w:val="22"/>
          <w:szCs w:val="22"/>
          <w:u w:val="single"/>
        </w:rPr>
        <w:t>FAC-SIMILE</w:t>
      </w:r>
      <w:r w:rsidR="00726E76" w:rsidRPr="00C04A30">
        <w:rPr>
          <w:rFonts w:ascii="Calibri" w:hAnsi="Calibri" w:cs="Calibri"/>
          <w:b/>
          <w:bCs/>
          <w:sz w:val="22"/>
          <w:szCs w:val="22"/>
          <w:u w:val="single"/>
        </w:rPr>
        <w:t xml:space="preserve"> </w:t>
      </w:r>
      <w:r w:rsidRPr="00C04A30">
        <w:rPr>
          <w:rFonts w:ascii="Calibri" w:hAnsi="Calibri" w:cs="Calibri"/>
          <w:b/>
          <w:bCs/>
          <w:sz w:val="22"/>
          <w:szCs w:val="22"/>
          <w:u w:val="single"/>
        </w:rPr>
        <w:t>–</w:t>
      </w:r>
      <w:r w:rsidR="00726E76" w:rsidRPr="00C04A30">
        <w:rPr>
          <w:rFonts w:ascii="Calibri" w:hAnsi="Calibri" w:cs="Calibri"/>
          <w:b/>
          <w:bCs/>
          <w:sz w:val="22"/>
          <w:szCs w:val="22"/>
          <w:u w:val="single"/>
        </w:rPr>
        <w:t xml:space="preserve"> </w:t>
      </w:r>
      <w:r w:rsidRPr="00C04A30">
        <w:rPr>
          <w:rFonts w:ascii="Calibri" w:hAnsi="Calibri" w:cs="Calibri"/>
          <w:b/>
          <w:sz w:val="22"/>
          <w:szCs w:val="22"/>
          <w:u w:val="single"/>
        </w:rPr>
        <w:t>MANIFESTAZIONE DI INTERESSE</w:t>
      </w:r>
    </w:p>
    <w:p w14:paraId="54F8C23B" w14:textId="77777777" w:rsidR="002E758B" w:rsidRPr="00B92685" w:rsidRDefault="002E758B" w:rsidP="002E758B">
      <w:pPr>
        <w:pStyle w:val="sche23"/>
        <w:jc w:val="both"/>
        <w:rPr>
          <w:rFonts w:ascii="Calibri" w:hAnsi="Calibri" w:cs="Calibri"/>
          <w:b/>
          <w:bCs/>
          <w:sz w:val="22"/>
          <w:szCs w:val="22"/>
          <w:u w:val="single"/>
          <w:lang w:val="it-IT"/>
        </w:rPr>
      </w:pPr>
    </w:p>
    <w:p w14:paraId="66402C18" w14:textId="77777777" w:rsidR="002E758B" w:rsidRPr="00B92685" w:rsidRDefault="002E758B" w:rsidP="00851CEB">
      <w:pPr>
        <w:pStyle w:val="sche23"/>
        <w:rPr>
          <w:rFonts w:ascii="Calibri" w:hAnsi="Calibri" w:cs="Calibri"/>
          <w:b/>
          <w:bCs/>
          <w:sz w:val="22"/>
          <w:szCs w:val="22"/>
          <w:lang w:val="it-IT"/>
        </w:rPr>
      </w:pPr>
    </w:p>
    <w:p w14:paraId="46E88CAE" w14:textId="77777777" w:rsidR="00825A4F" w:rsidRPr="002317B6" w:rsidRDefault="00825A4F" w:rsidP="00851CEB">
      <w:pPr>
        <w:pStyle w:val="sche23"/>
        <w:rPr>
          <w:rFonts w:ascii="Calibri" w:hAnsi="Calibri" w:cs="Calibri"/>
          <w:bCs/>
          <w:sz w:val="22"/>
          <w:szCs w:val="22"/>
          <w:lang w:val="it-IT"/>
        </w:rPr>
      </w:pPr>
      <w:bookmarkStart w:id="0" w:name="_Hlk501697535"/>
      <w:r w:rsidRPr="002317B6">
        <w:rPr>
          <w:rFonts w:ascii="Calibri" w:hAnsi="Calibri" w:cs="Calibri"/>
          <w:bCs/>
          <w:sz w:val="22"/>
          <w:szCs w:val="22"/>
          <w:lang w:val="it-IT"/>
        </w:rPr>
        <w:t>Spett.le</w:t>
      </w:r>
    </w:p>
    <w:p w14:paraId="6269C1A1" w14:textId="77777777" w:rsidR="00825A4F" w:rsidRPr="002317B6" w:rsidRDefault="00B00F21" w:rsidP="00851CEB">
      <w:pPr>
        <w:pStyle w:val="sche23"/>
        <w:rPr>
          <w:rFonts w:ascii="Calibri" w:hAnsi="Calibri" w:cs="Calibri"/>
          <w:bCs/>
          <w:sz w:val="22"/>
          <w:szCs w:val="22"/>
          <w:lang w:val="it-IT"/>
        </w:rPr>
      </w:pPr>
      <w:r w:rsidRPr="002317B6">
        <w:rPr>
          <w:rFonts w:ascii="Calibri" w:hAnsi="Calibri" w:cs="Calibri"/>
          <w:bCs/>
          <w:sz w:val="22"/>
          <w:szCs w:val="22"/>
          <w:lang w:val="it-IT"/>
        </w:rPr>
        <w:t>ARCA NORD SALENTO</w:t>
      </w:r>
    </w:p>
    <w:p w14:paraId="50CA0DE8" w14:textId="6310C923" w:rsidR="00FF1133" w:rsidRDefault="00AC1DB9" w:rsidP="00851CEB">
      <w:pPr>
        <w:pStyle w:val="sche23"/>
        <w:rPr>
          <w:rFonts w:ascii="Calibri" w:hAnsi="Calibri" w:cs="Calibri"/>
          <w:bCs/>
          <w:sz w:val="22"/>
          <w:szCs w:val="22"/>
          <w:lang w:val="it-IT"/>
        </w:rPr>
      </w:pPr>
      <w:r>
        <w:rPr>
          <w:rFonts w:ascii="Calibri" w:hAnsi="Calibri" w:cs="Calibri"/>
          <w:bCs/>
          <w:sz w:val="22"/>
          <w:szCs w:val="22"/>
          <w:lang w:val="it-IT"/>
        </w:rPr>
        <w:t>info@pec.arcanordsalento.it</w:t>
      </w:r>
    </w:p>
    <w:p w14:paraId="56433ACF" w14:textId="09426313" w:rsidR="00643A3C" w:rsidRDefault="00643A3C" w:rsidP="00851CEB">
      <w:pPr>
        <w:pStyle w:val="sche23"/>
        <w:rPr>
          <w:rFonts w:ascii="Calibri" w:hAnsi="Calibri" w:cs="Calibri"/>
          <w:bCs/>
          <w:sz w:val="22"/>
          <w:szCs w:val="22"/>
          <w:lang w:val="it-IT"/>
        </w:rPr>
      </w:pPr>
    </w:p>
    <w:p w14:paraId="52DF76A4" w14:textId="19C54734" w:rsidR="00766153" w:rsidRDefault="00766153" w:rsidP="00851CEB">
      <w:pPr>
        <w:pStyle w:val="sche23"/>
        <w:rPr>
          <w:rFonts w:ascii="Calibri" w:hAnsi="Calibri" w:cs="Calibri"/>
          <w:bCs/>
          <w:sz w:val="22"/>
          <w:szCs w:val="22"/>
          <w:lang w:val="it-IT"/>
        </w:rPr>
      </w:pPr>
      <w:r>
        <w:rPr>
          <w:rFonts w:ascii="Calibri" w:hAnsi="Calibri" w:cs="Calibri"/>
          <w:bCs/>
          <w:sz w:val="22"/>
          <w:szCs w:val="22"/>
          <w:lang w:val="it-IT"/>
        </w:rPr>
        <w:t>Alla c.a. del RUP</w:t>
      </w:r>
    </w:p>
    <w:p w14:paraId="404968B0" w14:textId="09C7D014" w:rsidR="00766153" w:rsidRPr="002317B6" w:rsidRDefault="00766153" w:rsidP="00851CEB">
      <w:pPr>
        <w:pStyle w:val="sche23"/>
        <w:rPr>
          <w:rFonts w:ascii="Calibri" w:hAnsi="Calibri" w:cs="Calibri"/>
          <w:bCs/>
          <w:sz w:val="22"/>
          <w:szCs w:val="22"/>
          <w:lang w:val="it-IT"/>
        </w:rPr>
      </w:pPr>
      <w:r>
        <w:rPr>
          <w:rFonts w:ascii="Calibri" w:hAnsi="Calibri" w:cs="Calibri"/>
          <w:bCs/>
          <w:sz w:val="22"/>
          <w:szCs w:val="22"/>
          <w:lang w:val="it-IT"/>
        </w:rPr>
        <w:t>Ing. Amilcare Licastro</w:t>
      </w:r>
    </w:p>
    <w:p w14:paraId="72844CC7" w14:textId="51864FEE" w:rsidR="000B0268" w:rsidRDefault="000B0268" w:rsidP="00825A4F">
      <w:pPr>
        <w:pStyle w:val="sche23"/>
        <w:jc w:val="both"/>
        <w:rPr>
          <w:rFonts w:ascii="Calibri" w:hAnsi="Calibri" w:cs="Calibri"/>
          <w:bCs/>
          <w:sz w:val="22"/>
          <w:szCs w:val="22"/>
          <w:lang w:val="it-IT"/>
        </w:rPr>
      </w:pPr>
    </w:p>
    <w:p w14:paraId="28B52DF0" w14:textId="77777777" w:rsidR="00766153" w:rsidRDefault="00766153" w:rsidP="00825A4F">
      <w:pPr>
        <w:pStyle w:val="sche23"/>
        <w:jc w:val="both"/>
        <w:rPr>
          <w:rFonts w:ascii="Calibri" w:hAnsi="Calibri" w:cs="Calibri"/>
          <w:bCs/>
          <w:sz w:val="22"/>
          <w:szCs w:val="22"/>
          <w:lang w:val="it-IT"/>
        </w:rPr>
      </w:pPr>
    </w:p>
    <w:p w14:paraId="0A86F79A" w14:textId="77777777" w:rsidR="00C04A30" w:rsidRPr="002317B6" w:rsidRDefault="00C04A30" w:rsidP="00825A4F">
      <w:pPr>
        <w:pStyle w:val="sche23"/>
        <w:jc w:val="both"/>
        <w:rPr>
          <w:rFonts w:ascii="Calibri" w:hAnsi="Calibri" w:cs="Calibri"/>
          <w:bCs/>
          <w:sz w:val="22"/>
          <w:szCs w:val="22"/>
          <w:lang w:val="it-IT"/>
        </w:rPr>
      </w:pPr>
    </w:p>
    <w:p w14:paraId="035DD0DB" w14:textId="06D3BE52" w:rsidR="002E52F9" w:rsidRDefault="00542E6D" w:rsidP="00AC1DB9">
      <w:pPr>
        <w:pStyle w:val="Stile"/>
        <w:spacing w:line="278" w:lineRule="exact"/>
        <w:ind w:left="1410" w:right="98" w:hanging="1410"/>
        <w:contextualSpacing/>
        <w:jc w:val="both"/>
        <w:rPr>
          <w:rFonts w:ascii="Calibri" w:hAnsi="Calibri" w:cs="Calibri"/>
          <w:sz w:val="22"/>
          <w:szCs w:val="22"/>
        </w:rPr>
      </w:pPr>
      <w:bookmarkStart w:id="1" w:name="_Hlk512241941"/>
      <w:r w:rsidRPr="002317B6">
        <w:rPr>
          <w:rFonts w:ascii="Calibri" w:hAnsi="Calibri" w:cs="Calibri"/>
          <w:color w:val="000000"/>
          <w:sz w:val="22"/>
          <w:szCs w:val="22"/>
        </w:rPr>
        <w:t>Oggetto:</w:t>
      </w:r>
      <w:r w:rsidR="00BA43E8" w:rsidRPr="002317B6">
        <w:rPr>
          <w:rFonts w:ascii="Calibri" w:hAnsi="Calibri" w:cs="Calibri"/>
          <w:color w:val="000000"/>
          <w:sz w:val="22"/>
          <w:szCs w:val="22"/>
        </w:rPr>
        <w:tab/>
      </w:r>
      <w:bookmarkEnd w:id="0"/>
      <w:bookmarkEnd w:id="1"/>
      <w:r w:rsidR="00E73349">
        <w:rPr>
          <w:rFonts w:ascii="Calibri" w:hAnsi="Calibri" w:cs="Calibri"/>
          <w:color w:val="000000"/>
          <w:sz w:val="22"/>
          <w:szCs w:val="22"/>
        </w:rPr>
        <w:t xml:space="preserve">Avviso prot. 557 del 16/01/2025 - </w:t>
      </w:r>
      <w:r w:rsidR="00766153">
        <w:rPr>
          <w:rFonts w:ascii="Calibri" w:hAnsi="Calibri" w:cs="Calibri"/>
          <w:sz w:val="22"/>
          <w:szCs w:val="22"/>
        </w:rPr>
        <w:t>M</w:t>
      </w:r>
      <w:r w:rsidR="00766153" w:rsidRPr="00AC1DB9">
        <w:rPr>
          <w:rFonts w:ascii="Calibri" w:hAnsi="Calibri" w:cs="Calibri"/>
          <w:sz w:val="22"/>
          <w:szCs w:val="22"/>
        </w:rPr>
        <w:t xml:space="preserve">anifestazione di interesse per </w:t>
      </w:r>
      <w:r w:rsidR="00766153" w:rsidRPr="00766153">
        <w:rPr>
          <w:rFonts w:ascii="Calibri" w:hAnsi="Calibri" w:cs="Calibri"/>
          <w:sz w:val="22"/>
          <w:szCs w:val="22"/>
        </w:rPr>
        <w:t>redazione del progetto esecutivo dei lavori di restauro e risanamento conservativo con cambio di destinazione d’uso di n.4 locali commerciali da destinare ad attività sociali di promozione della cultura della legalità nell’ambito del POC Legalità 2014-2020</w:t>
      </w:r>
      <w:r w:rsidR="00AC1DB9">
        <w:rPr>
          <w:rFonts w:ascii="Calibri" w:hAnsi="Calibri" w:cs="Calibri"/>
          <w:sz w:val="22"/>
          <w:szCs w:val="22"/>
        </w:rPr>
        <w:t>.</w:t>
      </w:r>
    </w:p>
    <w:p w14:paraId="7FC3A3F0" w14:textId="1F616AC6" w:rsidR="00AC1DB9" w:rsidRDefault="00AC1DB9" w:rsidP="00AC1DB9">
      <w:pPr>
        <w:pStyle w:val="Stile"/>
        <w:spacing w:line="278" w:lineRule="exact"/>
        <w:ind w:left="1410" w:right="98" w:hanging="1410"/>
        <w:contextualSpacing/>
        <w:jc w:val="both"/>
        <w:rPr>
          <w:rFonts w:ascii="Calibri" w:hAnsi="Calibri" w:cs="Calibri"/>
          <w:sz w:val="22"/>
          <w:szCs w:val="22"/>
        </w:rPr>
      </w:pPr>
    </w:p>
    <w:p w14:paraId="7749FB1A" w14:textId="77777777" w:rsidR="00AC1DB9" w:rsidRDefault="00AC1DB9" w:rsidP="00AC1DB9">
      <w:pPr>
        <w:pStyle w:val="Stile"/>
        <w:spacing w:line="278" w:lineRule="exact"/>
        <w:ind w:left="1410" w:right="98" w:hanging="1410"/>
        <w:contextualSpacing/>
        <w:jc w:val="both"/>
        <w:rPr>
          <w:rFonts w:ascii="Calibri" w:hAnsi="Calibri" w:cs="Calibri"/>
          <w:sz w:val="22"/>
          <w:szCs w:val="22"/>
        </w:rPr>
      </w:pPr>
    </w:p>
    <w:p w14:paraId="20CD4FB1" w14:textId="7FFC0BCE"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Il sottoscritto ……………….………………………………….………………………</w:t>
      </w:r>
      <w:r>
        <w:rPr>
          <w:rFonts w:ascii="Calibri" w:hAnsi="Calibri" w:cs="Calibri"/>
          <w:sz w:val="22"/>
          <w:szCs w:val="22"/>
          <w:lang w:val="it-IT"/>
        </w:rPr>
        <w:t>…………………………………….</w:t>
      </w:r>
    </w:p>
    <w:p w14:paraId="7F7704D3" w14:textId="77777777"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nato il……………………….. a ………...……………………………………………</w:t>
      </w:r>
      <w:r>
        <w:rPr>
          <w:rFonts w:ascii="Calibri" w:hAnsi="Calibri" w:cs="Calibri"/>
          <w:sz w:val="22"/>
          <w:szCs w:val="22"/>
          <w:lang w:val="it-IT"/>
        </w:rPr>
        <w:t>……………………………………….</w:t>
      </w:r>
    </w:p>
    <w:p w14:paraId="14011674" w14:textId="39F18453"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in qualità di……………………………………………………………</w:t>
      </w:r>
      <w:r>
        <w:rPr>
          <w:rFonts w:ascii="Calibri" w:hAnsi="Calibri" w:cs="Calibri"/>
          <w:sz w:val="22"/>
          <w:szCs w:val="22"/>
          <w:lang w:val="it-IT"/>
        </w:rPr>
        <w:t>……..</w:t>
      </w:r>
      <w:r w:rsidRPr="00B92685">
        <w:rPr>
          <w:rFonts w:ascii="Calibri" w:hAnsi="Calibri" w:cs="Calibri"/>
          <w:sz w:val="22"/>
          <w:szCs w:val="22"/>
          <w:lang w:val="it-IT"/>
        </w:rPr>
        <w:t>…</w:t>
      </w:r>
      <w:r>
        <w:rPr>
          <w:rFonts w:ascii="Calibri" w:hAnsi="Calibri" w:cs="Calibri"/>
          <w:sz w:val="22"/>
          <w:szCs w:val="22"/>
          <w:lang w:val="it-IT"/>
        </w:rPr>
        <w:t>(libero professionista, rappresentante legale</w:t>
      </w:r>
      <w:r w:rsidR="002E52F9">
        <w:rPr>
          <w:rFonts w:ascii="Calibri" w:hAnsi="Calibri" w:cs="Calibri"/>
          <w:sz w:val="22"/>
          <w:szCs w:val="22"/>
          <w:lang w:val="it-IT"/>
        </w:rPr>
        <w:t>, ecc.</w:t>
      </w:r>
      <w:r>
        <w:rPr>
          <w:rFonts w:ascii="Calibri" w:hAnsi="Calibri" w:cs="Calibri"/>
          <w:sz w:val="22"/>
          <w:szCs w:val="22"/>
          <w:lang w:val="it-IT"/>
        </w:rPr>
        <w:t>)</w:t>
      </w:r>
    </w:p>
    <w:p w14:paraId="08C7271A" w14:textId="77777777"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dell</w:t>
      </w:r>
      <w:r>
        <w:rPr>
          <w:rFonts w:ascii="Calibri" w:hAnsi="Calibri" w:cs="Calibri"/>
          <w:sz w:val="22"/>
          <w:szCs w:val="22"/>
          <w:lang w:val="it-IT"/>
        </w:rPr>
        <w:t xml:space="preserve">a società </w:t>
      </w:r>
      <w:r w:rsidRPr="00B92685">
        <w:rPr>
          <w:rFonts w:ascii="Calibri" w:hAnsi="Calibri" w:cs="Calibri"/>
          <w:sz w:val="22"/>
          <w:szCs w:val="22"/>
          <w:lang w:val="it-IT"/>
        </w:rPr>
        <w:t>…………………………….………………………………………………</w:t>
      </w:r>
      <w:r>
        <w:rPr>
          <w:rFonts w:ascii="Calibri" w:hAnsi="Calibri" w:cs="Calibri"/>
          <w:sz w:val="22"/>
          <w:szCs w:val="22"/>
          <w:lang w:val="it-IT"/>
        </w:rPr>
        <w:t>……………………………………..</w:t>
      </w:r>
    </w:p>
    <w:p w14:paraId="5B33C472" w14:textId="4F98F631"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 xml:space="preserve">con </w:t>
      </w:r>
      <w:r w:rsidR="002E52F9">
        <w:rPr>
          <w:rFonts w:ascii="Calibri" w:hAnsi="Calibri" w:cs="Calibri"/>
          <w:sz w:val="22"/>
          <w:szCs w:val="22"/>
          <w:lang w:val="it-IT"/>
        </w:rPr>
        <w:t>sede legale</w:t>
      </w:r>
      <w:r w:rsidRPr="00B92685">
        <w:rPr>
          <w:rFonts w:ascii="Calibri" w:hAnsi="Calibri" w:cs="Calibri"/>
          <w:sz w:val="22"/>
          <w:szCs w:val="22"/>
          <w:lang w:val="it-IT"/>
        </w:rPr>
        <w:t xml:space="preserve"> in…………………………...……………………………………</w:t>
      </w:r>
      <w:r>
        <w:rPr>
          <w:rFonts w:ascii="Calibri" w:hAnsi="Calibri" w:cs="Calibri"/>
          <w:sz w:val="22"/>
          <w:szCs w:val="22"/>
          <w:lang w:val="it-IT"/>
        </w:rPr>
        <w:t>………………………………..</w:t>
      </w:r>
    </w:p>
    <w:p w14:paraId="761F8267" w14:textId="68EB2791" w:rsidR="0077672B"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codice fiscale n………………..…………………</w:t>
      </w:r>
      <w:r>
        <w:rPr>
          <w:rFonts w:ascii="Calibri" w:hAnsi="Calibri" w:cs="Calibri"/>
          <w:sz w:val="22"/>
          <w:szCs w:val="22"/>
          <w:lang w:val="it-IT"/>
        </w:rPr>
        <w:t>…………</w:t>
      </w:r>
      <w:r w:rsidR="002E52F9">
        <w:rPr>
          <w:rFonts w:ascii="Calibri" w:hAnsi="Calibri" w:cs="Calibri"/>
          <w:sz w:val="22"/>
          <w:szCs w:val="22"/>
          <w:lang w:val="it-IT"/>
        </w:rPr>
        <w:t xml:space="preserve"> </w:t>
      </w:r>
      <w:r w:rsidRPr="00B92685">
        <w:rPr>
          <w:rFonts w:ascii="Calibri" w:hAnsi="Calibri" w:cs="Calibri"/>
          <w:sz w:val="22"/>
          <w:szCs w:val="22"/>
          <w:lang w:val="it-IT"/>
        </w:rPr>
        <w:t>partita IVA n………………..……………………………</w:t>
      </w:r>
      <w:r w:rsidR="002E52F9">
        <w:rPr>
          <w:rFonts w:ascii="Calibri" w:hAnsi="Calibri" w:cs="Calibri"/>
          <w:sz w:val="22"/>
          <w:szCs w:val="22"/>
          <w:lang w:val="it-IT"/>
        </w:rPr>
        <w:t xml:space="preserve"> </w:t>
      </w:r>
      <w:r>
        <w:rPr>
          <w:rFonts w:ascii="Calibri" w:hAnsi="Calibri" w:cs="Calibri"/>
          <w:sz w:val="22"/>
          <w:szCs w:val="22"/>
          <w:lang w:val="it-IT"/>
        </w:rPr>
        <w:t>.</w:t>
      </w:r>
    </w:p>
    <w:p w14:paraId="4F44DA1F" w14:textId="280AF557" w:rsidR="002E52F9" w:rsidRPr="00B92685" w:rsidRDefault="002E52F9" w:rsidP="0077672B">
      <w:pPr>
        <w:pStyle w:val="sche3"/>
        <w:spacing w:line="480" w:lineRule="auto"/>
        <w:rPr>
          <w:rFonts w:ascii="Calibri" w:hAnsi="Calibri" w:cs="Calibri"/>
          <w:sz w:val="22"/>
          <w:szCs w:val="22"/>
          <w:lang w:val="it-IT"/>
        </w:rPr>
      </w:pPr>
      <w:r>
        <w:rPr>
          <w:rFonts w:ascii="Calibri" w:hAnsi="Calibri" w:cs="Calibri"/>
          <w:sz w:val="22"/>
          <w:szCs w:val="22"/>
          <w:lang w:val="it-IT"/>
        </w:rPr>
        <w:t>Telefono …………………………. Email (non pec) ……………………………………</w:t>
      </w:r>
      <w:r w:rsidR="00643A3C">
        <w:rPr>
          <w:rFonts w:ascii="Calibri" w:hAnsi="Calibri" w:cs="Calibri"/>
          <w:sz w:val="22"/>
          <w:szCs w:val="22"/>
          <w:lang w:val="it-IT"/>
        </w:rPr>
        <w:t xml:space="preserve"> PEC …………………………………………</w:t>
      </w:r>
    </w:p>
    <w:p w14:paraId="60788E9A" w14:textId="497106E9" w:rsidR="00D642F8" w:rsidRPr="00B92685" w:rsidRDefault="00CD19AA" w:rsidP="00D642F8">
      <w:pPr>
        <w:pStyle w:val="sche3"/>
        <w:spacing w:line="276" w:lineRule="auto"/>
        <w:rPr>
          <w:rFonts w:ascii="Calibri" w:hAnsi="Calibri" w:cs="Calibri"/>
          <w:sz w:val="22"/>
          <w:szCs w:val="22"/>
          <w:lang w:val="it-IT"/>
        </w:rPr>
      </w:pPr>
      <w:r>
        <w:rPr>
          <w:rFonts w:ascii="Calibri" w:hAnsi="Calibri" w:cs="Calibri"/>
          <w:sz w:val="22"/>
          <w:szCs w:val="22"/>
          <w:lang w:val="it-IT"/>
        </w:rPr>
        <w:t xml:space="preserve">con riferimento </w:t>
      </w:r>
      <w:r w:rsidR="00AC1DB9">
        <w:rPr>
          <w:rFonts w:ascii="Calibri" w:hAnsi="Calibri" w:cs="Calibri"/>
          <w:sz w:val="22"/>
          <w:szCs w:val="22"/>
          <w:lang w:val="it-IT"/>
        </w:rPr>
        <w:t xml:space="preserve">all’avviso per l’acquisizione della manifestazione di interesse </w:t>
      </w:r>
      <w:r w:rsidR="00766153">
        <w:rPr>
          <w:rFonts w:ascii="Calibri" w:hAnsi="Calibri" w:cs="Calibri"/>
          <w:sz w:val="22"/>
          <w:szCs w:val="22"/>
          <w:lang w:val="it-IT"/>
        </w:rPr>
        <w:t xml:space="preserve">prot. n. </w:t>
      </w:r>
      <w:r w:rsidR="00E73349">
        <w:rPr>
          <w:rFonts w:ascii="Calibri" w:hAnsi="Calibri" w:cs="Calibri"/>
          <w:sz w:val="22"/>
          <w:szCs w:val="22"/>
          <w:lang w:val="it-IT"/>
        </w:rPr>
        <w:t>557</w:t>
      </w:r>
      <w:r w:rsidR="00766153">
        <w:rPr>
          <w:rFonts w:ascii="Calibri" w:hAnsi="Calibri" w:cs="Calibri"/>
          <w:sz w:val="22"/>
          <w:szCs w:val="22"/>
          <w:lang w:val="it-IT"/>
        </w:rPr>
        <w:t xml:space="preserve"> del </w:t>
      </w:r>
      <w:r w:rsidR="00E73349">
        <w:rPr>
          <w:rFonts w:ascii="Calibri" w:hAnsi="Calibri" w:cs="Calibri"/>
          <w:sz w:val="22"/>
          <w:szCs w:val="22"/>
          <w:lang w:val="it-IT"/>
        </w:rPr>
        <w:t xml:space="preserve">16/01/2025 </w:t>
      </w:r>
      <w:r w:rsidR="00253579">
        <w:rPr>
          <w:rFonts w:ascii="Calibri" w:hAnsi="Calibri" w:cs="Calibri"/>
          <w:sz w:val="22"/>
          <w:szCs w:val="22"/>
          <w:lang w:val="it-IT"/>
        </w:rPr>
        <w:t xml:space="preserve">per </w:t>
      </w:r>
      <w:r w:rsidR="00766153">
        <w:rPr>
          <w:rFonts w:ascii="Calibri" w:hAnsi="Calibri" w:cs="Calibri"/>
          <w:sz w:val="22"/>
          <w:szCs w:val="22"/>
          <w:lang w:val="it-IT"/>
        </w:rPr>
        <w:t>il servizio</w:t>
      </w:r>
      <w:r w:rsidR="00253579">
        <w:rPr>
          <w:rFonts w:ascii="Calibri" w:hAnsi="Calibri" w:cs="Calibri"/>
          <w:sz w:val="22"/>
          <w:szCs w:val="22"/>
          <w:lang w:val="it-IT"/>
        </w:rPr>
        <w:t xml:space="preserve"> in oggetto</w:t>
      </w:r>
      <w:r>
        <w:rPr>
          <w:rFonts w:ascii="Calibri" w:hAnsi="Calibri" w:cs="Calibri"/>
          <w:sz w:val="22"/>
          <w:szCs w:val="22"/>
          <w:lang w:val="it-IT"/>
        </w:rPr>
        <w:t>,</w:t>
      </w:r>
    </w:p>
    <w:p w14:paraId="0C039C11" w14:textId="40064F4F" w:rsidR="00D642F8" w:rsidRPr="00B92685" w:rsidRDefault="00D642F8" w:rsidP="00D642F8">
      <w:pPr>
        <w:pStyle w:val="Corpodeltesto21"/>
        <w:widowControl w:val="0"/>
        <w:tabs>
          <w:tab w:val="left" w:pos="7629"/>
        </w:tabs>
        <w:spacing w:line="276" w:lineRule="auto"/>
        <w:ind w:left="0"/>
        <w:rPr>
          <w:rFonts w:ascii="Calibri" w:hAnsi="Calibri" w:cs="Calibri"/>
          <w:sz w:val="22"/>
          <w:szCs w:val="22"/>
        </w:rPr>
      </w:pPr>
      <w:r w:rsidRPr="00B92685">
        <w:rPr>
          <w:rFonts w:ascii="Calibri" w:hAnsi="Calibri" w:cs="Calibri"/>
          <w:sz w:val="22"/>
          <w:szCs w:val="22"/>
        </w:rPr>
        <w:t>ai sensi degli articoli 46 e 47 del DPR 28 dicembre 2000 n.445 e ss.mm., consapevole delle sanzioni penali previste dall'articolo 76 del medesimo DPR 445/2000, per le ipotesi di falsità in atti e dichiarazioni mendaci ivi indicate,</w:t>
      </w:r>
    </w:p>
    <w:p w14:paraId="0186DDCB" w14:textId="77777777" w:rsidR="00D642F8" w:rsidRPr="00B92685" w:rsidRDefault="00D642F8" w:rsidP="00D642F8">
      <w:pPr>
        <w:pStyle w:val="Corpodeltesto21"/>
        <w:widowControl w:val="0"/>
        <w:spacing w:line="276" w:lineRule="auto"/>
        <w:ind w:left="0"/>
        <w:rPr>
          <w:rFonts w:ascii="Calibri" w:hAnsi="Calibri" w:cs="Calibri"/>
          <w:b/>
          <w:bCs/>
          <w:sz w:val="22"/>
          <w:szCs w:val="22"/>
        </w:rPr>
      </w:pPr>
    </w:p>
    <w:p w14:paraId="2DF76F44" w14:textId="7D574DB8" w:rsidR="00D642F8" w:rsidRDefault="00253579" w:rsidP="00D642F8">
      <w:pPr>
        <w:pStyle w:val="Corpodeltesto21"/>
        <w:widowControl w:val="0"/>
        <w:spacing w:line="276" w:lineRule="auto"/>
        <w:ind w:left="0"/>
        <w:jc w:val="center"/>
        <w:rPr>
          <w:rFonts w:ascii="Calibri" w:hAnsi="Calibri" w:cs="Calibri"/>
          <w:sz w:val="22"/>
          <w:szCs w:val="22"/>
        </w:rPr>
      </w:pPr>
      <w:r>
        <w:rPr>
          <w:rFonts w:ascii="Calibri" w:hAnsi="Calibri" w:cs="Calibri"/>
          <w:b/>
          <w:bCs/>
          <w:sz w:val="22"/>
          <w:szCs w:val="22"/>
        </w:rPr>
        <w:t>DICHIARA</w:t>
      </w:r>
      <w:r>
        <w:rPr>
          <w:rFonts w:ascii="Calibri" w:hAnsi="Calibri" w:cs="Calibri"/>
          <w:sz w:val="22"/>
          <w:szCs w:val="22"/>
        </w:rPr>
        <w:t xml:space="preserve"> </w:t>
      </w:r>
    </w:p>
    <w:p w14:paraId="008A5102" w14:textId="264AD072" w:rsidR="00253579" w:rsidRDefault="00253579" w:rsidP="00253579">
      <w:pPr>
        <w:pStyle w:val="Corpodeltesto21"/>
        <w:widowControl w:val="0"/>
        <w:spacing w:line="276" w:lineRule="auto"/>
        <w:ind w:left="0"/>
        <w:rPr>
          <w:rFonts w:ascii="Calibri" w:hAnsi="Calibri" w:cs="Calibri"/>
          <w:sz w:val="22"/>
          <w:szCs w:val="22"/>
        </w:rPr>
      </w:pPr>
      <w:r>
        <w:rPr>
          <w:rFonts w:ascii="Calibri" w:hAnsi="Calibri" w:cs="Calibri"/>
          <w:sz w:val="22"/>
          <w:szCs w:val="22"/>
        </w:rPr>
        <w:t xml:space="preserve">a) di essere interessato </w:t>
      </w:r>
      <w:r w:rsidR="004B065E">
        <w:rPr>
          <w:rFonts w:ascii="Calibri" w:hAnsi="Calibri" w:cs="Calibri"/>
          <w:sz w:val="22"/>
          <w:szCs w:val="22"/>
        </w:rPr>
        <w:t>a partecipare al</w:t>
      </w:r>
      <w:r w:rsidR="00766153">
        <w:rPr>
          <w:rFonts w:ascii="Calibri" w:hAnsi="Calibri" w:cs="Calibri"/>
          <w:sz w:val="22"/>
          <w:szCs w:val="22"/>
        </w:rPr>
        <w:t>la procedura ristretta che sarà espletata da Codesta Agenzia per l’</w:t>
      </w:r>
      <w:r w:rsidR="004B065E">
        <w:rPr>
          <w:rFonts w:ascii="Calibri" w:hAnsi="Calibri" w:cs="Calibri"/>
          <w:sz w:val="22"/>
          <w:szCs w:val="22"/>
        </w:rPr>
        <w:t xml:space="preserve">individuazione </w:t>
      </w:r>
      <w:r w:rsidR="00766153">
        <w:rPr>
          <w:rFonts w:ascii="Calibri" w:hAnsi="Calibri" w:cs="Calibri"/>
          <w:sz w:val="22"/>
          <w:szCs w:val="22"/>
        </w:rPr>
        <w:t>dell’affidatario</w:t>
      </w:r>
      <w:r w:rsidR="00C04A30">
        <w:rPr>
          <w:rFonts w:ascii="Calibri" w:hAnsi="Calibri" w:cs="Calibri"/>
          <w:sz w:val="22"/>
          <w:szCs w:val="22"/>
        </w:rPr>
        <w:t xml:space="preserve"> del servizio in oggetto</w:t>
      </w:r>
      <w:r>
        <w:rPr>
          <w:rFonts w:ascii="Calibri" w:hAnsi="Calibri" w:cs="Calibri"/>
          <w:sz w:val="22"/>
          <w:szCs w:val="22"/>
        </w:rPr>
        <w:t>;</w:t>
      </w:r>
    </w:p>
    <w:p w14:paraId="3A3FCF84" w14:textId="77777777" w:rsidR="00766153" w:rsidRDefault="00253579" w:rsidP="00253579">
      <w:pPr>
        <w:pStyle w:val="Corpodeltesto21"/>
        <w:widowControl w:val="0"/>
        <w:spacing w:line="276" w:lineRule="auto"/>
        <w:ind w:left="0"/>
        <w:rPr>
          <w:rFonts w:ascii="Calibri" w:hAnsi="Calibri" w:cs="Calibri"/>
          <w:sz w:val="22"/>
          <w:szCs w:val="22"/>
        </w:rPr>
      </w:pPr>
      <w:r>
        <w:rPr>
          <w:rFonts w:ascii="Calibri" w:hAnsi="Calibri" w:cs="Calibri"/>
          <w:sz w:val="22"/>
          <w:szCs w:val="22"/>
        </w:rPr>
        <w:t xml:space="preserve">b) </w:t>
      </w:r>
      <w:r w:rsidR="00085C65">
        <w:rPr>
          <w:rFonts w:ascii="Calibri" w:hAnsi="Calibri" w:cs="Calibri"/>
          <w:sz w:val="22"/>
          <w:szCs w:val="22"/>
        </w:rPr>
        <w:t>di aver preso visione dell’</w:t>
      </w:r>
      <w:r>
        <w:rPr>
          <w:rFonts w:ascii="Calibri" w:hAnsi="Calibri" w:cs="Calibri"/>
          <w:sz w:val="22"/>
          <w:szCs w:val="22"/>
        </w:rPr>
        <w:t>avviso</w:t>
      </w:r>
      <w:r w:rsidR="00085C65">
        <w:rPr>
          <w:rFonts w:ascii="Calibri" w:hAnsi="Calibri" w:cs="Calibri"/>
          <w:sz w:val="22"/>
          <w:szCs w:val="22"/>
        </w:rPr>
        <w:t xml:space="preserve"> in oggetto e di </w:t>
      </w:r>
      <w:r w:rsidR="00CD19AA">
        <w:rPr>
          <w:rFonts w:ascii="Calibri" w:hAnsi="Calibri" w:cs="Calibri"/>
          <w:sz w:val="22"/>
          <w:szCs w:val="22"/>
        </w:rPr>
        <w:t>accettare senza eccezioni le condizioni ivi contenute</w:t>
      </w:r>
      <w:bookmarkStart w:id="2" w:name="_Hlk503792108"/>
      <w:r w:rsidR="00766153">
        <w:rPr>
          <w:rFonts w:ascii="Calibri" w:hAnsi="Calibri" w:cs="Calibri"/>
          <w:sz w:val="22"/>
          <w:szCs w:val="22"/>
        </w:rPr>
        <w:t>;</w:t>
      </w:r>
    </w:p>
    <w:p w14:paraId="2CB3CAFB" w14:textId="2A0D7614" w:rsidR="00253579" w:rsidRDefault="00766153" w:rsidP="00253579">
      <w:pPr>
        <w:pStyle w:val="Corpodeltesto21"/>
        <w:widowControl w:val="0"/>
        <w:spacing w:line="276" w:lineRule="auto"/>
        <w:ind w:left="0"/>
        <w:rPr>
          <w:rFonts w:ascii="Calibri" w:hAnsi="Calibri" w:cs="Calibri"/>
          <w:sz w:val="22"/>
          <w:szCs w:val="22"/>
        </w:rPr>
      </w:pPr>
      <w:r>
        <w:rPr>
          <w:rFonts w:ascii="Calibri" w:hAnsi="Calibri" w:cs="Calibri"/>
          <w:sz w:val="22"/>
          <w:szCs w:val="22"/>
        </w:rPr>
        <w:t xml:space="preserve">c) </w:t>
      </w:r>
      <w:r w:rsidRPr="00766153">
        <w:rPr>
          <w:rFonts w:ascii="Calibri" w:hAnsi="Calibri" w:cs="Calibri"/>
          <w:sz w:val="22"/>
          <w:szCs w:val="22"/>
        </w:rPr>
        <w:t>di essere consapevole che il mancato rispetto dei tempi può comportare la revoca del finanziamento, pertanto dovrà dare priorità assoluta allo svolgimento del servizio</w:t>
      </w:r>
      <w:r w:rsidR="00E73349">
        <w:rPr>
          <w:rFonts w:ascii="Calibri" w:hAnsi="Calibri" w:cs="Calibri"/>
          <w:sz w:val="22"/>
          <w:szCs w:val="22"/>
        </w:rPr>
        <w:t>;</w:t>
      </w:r>
      <w:r>
        <w:rPr>
          <w:rFonts w:ascii="Calibri" w:hAnsi="Calibri" w:cs="Calibri"/>
          <w:sz w:val="22"/>
          <w:szCs w:val="22"/>
        </w:rPr>
        <w:t xml:space="preserve"> </w:t>
      </w:r>
    </w:p>
    <w:p w14:paraId="393234BF" w14:textId="624FD673" w:rsidR="00253579" w:rsidRDefault="00253579" w:rsidP="00253579">
      <w:pPr>
        <w:pStyle w:val="Corpodeltesto21"/>
        <w:widowControl w:val="0"/>
        <w:spacing w:line="276" w:lineRule="auto"/>
        <w:ind w:left="0"/>
        <w:rPr>
          <w:rFonts w:ascii="Calibri" w:hAnsi="Calibri" w:cs="Calibri"/>
          <w:sz w:val="22"/>
          <w:szCs w:val="22"/>
        </w:rPr>
      </w:pPr>
      <w:r>
        <w:rPr>
          <w:rFonts w:ascii="Calibri" w:hAnsi="Calibri" w:cs="Calibri"/>
          <w:sz w:val="22"/>
          <w:szCs w:val="22"/>
        </w:rPr>
        <w:t>c) di essere in possesso dei requisiti generali e specifici richiesti nell’avviso</w:t>
      </w:r>
      <w:r w:rsidR="004B065E">
        <w:rPr>
          <w:rFonts w:ascii="Calibri" w:hAnsi="Calibri" w:cs="Calibri"/>
          <w:sz w:val="22"/>
          <w:szCs w:val="22"/>
        </w:rPr>
        <w:t xml:space="preserve"> ed in particolare:</w:t>
      </w:r>
    </w:p>
    <w:p w14:paraId="538F0599" w14:textId="2A8FC471" w:rsidR="004B065E" w:rsidRPr="004B065E" w:rsidRDefault="004B065E" w:rsidP="004B065E">
      <w:pPr>
        <w:pStyle w:val="Corpodeltesto21"/>
        <w:widowControl w:val="0"/>
        <w:spacing w:line="276" w:lineRule="auto"/>
        <w:rPr>
          <w:rFonts w:ascii="Calibri" w:hAnsi="Calibri" w:cs="Calibri"/>
          <w:sz w:val="22"/>
          <w:szCs w:val="22"/>
        </w:rPr>
      </w:pPr>
      <w:r>
        <w:rPr>
          <w:rFonts w:ascii="Calibri" w:hAnsi="Calibri" w:cs="Calibri"/>
          <w:sz w:val="22"/>
          <w:szCs w:val="22"/>
        </w:rPr>
        <w:t>- che</w:t>
      </w:r>
      <w:r w:rsidRPr="004B065E">
        <w:rPr>
          <w:rFonts w:ascii="Calibri" w:hAnsi="Calibri" w:cs="Calibri"/>
          <w:sz w:val="22"/>
          <w:szCs w:val="22"/>
        </w:rPr>
        <w:t xml:space="preserve"> non sussist</w:t>
      </w:r>
      <w:r>
        <w:rPr>
          <w:rFonts w:ascii="Calibri" w:hAnsi="Calibri" w:cs="Calibri"/>
          <w:sz w:val="22"/>
          <w:szCs w:val="22"/>
        </w:rPr>
        <w:t>o</w:t>
      </w:r>
      <w:r w:rsidRPr="004B065E">
        <w:rPr>
          <w:rFonts w:ascii="Calibri" w:hAnsi="Calibri" w:cs="Calibri"/>
          <w:sz w:val="22"/>
          <w:szCs w:val="22"/>
        </w:rPr>
        <w:t xml:space="preserve">no cause di esclusione di cui </w:t>
      </w:r>
      <w:r>
        <w:rPr>
          <w:rFonts w:ascii="Calibri" w:hAnsi="Calibri" w:cs="Calibri"/>
          <w:sz w:val="22"/>
          <w:szCs w:val="22"/>
        </w:rPr>
        <w:t>a</w:t>
      </w:r>
      <w:r w:rsidRPr="004B065E">
        <w:rPr>
          <w:rFonts w:ascii="Calibri" w:hAnsi="Calibri" w:cs="Calibri"/>
          <w:sz w:val="22"/>
          <w:szCs w:val="22"/>
        </w:rPr>
        <w:t>l D. Lgs. 36/2023 e ss.mm.ii., nonché altre cause di esclusione previste dalla legislazione vigente</w:t>
      </w:r>
      <w:r w:rsidR="00C04A30">
        <w:rPr>
          <w:rFonts w:ascii="Calibri" w:hAnsi="Calibri" w:cs="Calibri"/>
          <w:sz w:val="22"/>
          <w:szCs w:val="22"/>
        </w:rPr>
        <w:t>;</w:t>
      </w:r>
    </w:p>
    <w:p w14:paraId="78B381B6" w14:textId="065B5888" w:rsidR="00766153" w:rsidRPr="00766153" w:rsidRDefault="00766153" w:rsidP="00766153">
      <w:pPr>
        <w:pStyle w:val="Corpodeltesto21"/>
        <w:widowControl w:val="0"/>
        <w:spacing w:line="276" w:lineRule="auto"/>
        <w:rPr>
          <w:rFonts w:ascii="Calibri" w:hAnsi="Calibri" w:cs="Calibri"/>
          <w:sz w:val="22"/>
          <w:szCs w:val="22"/>
        </w:rPr>
      </w:pPr>
      <w:r>
        <w:rPr>
          <w:rFonts w:ascii="Calibri" w:hAnsi="Calibri" w:cs="Calibri"/>
          <w:sz w:val="22"/>
          <w:szCs w:val="22"/>
        </w:rPr>
        <w:t>- di</w:t>
      </w:r>
      <w:r w:rsidRPr="00766153">
        <w:rPr>
          <w:rFonts w:ascii="Calibri" w:hAnsi="Calibri" w:cs="Calibri"/>
          <w:sz w:val="22"/>
          <w:szCs w:val="22"/>
        </w:rPr>
        <w:t xml:space="preserve"> essere abilitato all’esercizio della professione di ingegnere o architetto da almeno </w:t>
      </w:r>
      <w:r w:rsidR="00E73349">
        <w:rPr>
          <w:rFonts w:ascii="Calibri" w:hAnsi="Calibri" w:cs="Calibri"/>
          <w:sz w:val="22"/>
          <w:szCs w:val="22"/>
        </w:rPr>
        <w:t>tre</w:t>
      </w:r>
      <w:r w:rsidRPr="00766153">
        <w:rPr>
          <w:rFonts w:ascii="Calibri" w:hAnsi="Calibri" w:cs="Calibri"/>
          <w:sz w:val="22"/>
          <w:szCs w:val="22"/>
        </w:rPr>
        <w:t xml:space="preserve"> anni;</w:t>
      </w:r>
    </w:p>
    <w:p w14:paraId="198417DC" w14:textId="39165805" w:rsidR="00766153" w:rsidRPr="00766153" w:rsidRDefault="00766153" w:rsidP="00766153">
      <w:pPr>
        <w:pStyle w:val="Corpodeltesto21"/>
        <w:widowControl w:val="0"/>
        <w:spacing w:line="276" w:lineRule="auto"/>
        <w:rPr>
          <w:rFonts w:ascii="Calibri" w:hAnsi="Calibri" w:cs="Calibri"/>
          <w:sz w:val="22"/>
          <w:szCs w:val="22"/>
        </w:rPr>
      </w:pPr>
      <w:r>
        <w:rPr>
          <w:rFonts w:ascii="Calibri" w:hAnsi="Calibri" w:cs="Calibri"/>
          <w:sz w:val="22"/>
          <w:szCs w:val="22"/>
        </w:rPr>
        <w:t>- di aver maturato</w:t>
      </w:r>
      <w:r w:rsidRPr="00766153">
        <w:rPr>
          <w:rFonts w:ascii="Calibri" w:hAnsi="Calibri" w:cs="Calibri"/>
          <w:sz w:val="22"/>
          <w:szCs w:val="22"/>
        </w:rPr>
        <w:t xml:space="preserve"> una pregressa esperienza di almeno </w:t>
      </w:r>
      <w:r w:rsidR="00E73349">
        <w:rPr>
          <w:rFonts w:ascii="Calibri" w:hAnsi="Calibri" w:cs="Calibri"/>
          <w:sz w:val="22"/>
          <w:szCs w:val="22"/>
        </w:rPr>
        <w:t>tre anni</w:t>
      </w:r>
      <w:r w:rsidRPr="00766153">
        <w:rPr>
          <w:rFonts w:ascii="Calibri" w:hAnsi="Calibri" w:cs="Calibri"/>
          <w:sz w:val="22"/>
          <w:szCs w:val="22"/>
        </w:rPr>
        <w:t xml:space="preserve"> dimostrabile nella progettazione edile ed impiantistica di edifici civili.</w:t>
      </w:r>
    </w:p>
    <w:p w14:paraId="33295A73" w14:textId="2548AD26" w:rsidR="004B065E" w:rsidRPr="00766153" w:rsidRDefault="00766153" w:rsidP="00766153">
      <w:pPr>
        <w:pStyle w:val="Corpodeltesto21"/>
        <w:widowControl w:val="0"/>
        <w:spacing w:line="276" w:lineRule="auto"/>
        <w:rPr>
          <w:rFonts w:ascii="Calibri" w:hAnsi="Calibri" w:cs="Calibri"/>
          <w:sz w:val="22"/>
          <w:szCs w:val="22"/>
        </w:rPr>
      </w:pPr>
      <w:r>
        <w:rPr>
          <w:rFonts w:ascii="Calibri" w:hAnsi="Calibri" w:cs="Calibri"/>
          <w:sz w:val="22"/>
          <w:szCs w:val="22"/>
        </w:rPr>
        <w:t xml:space="preserve">- di </w:t>
      </w:r>
      <w:r w:rsidRPr="00766153">
        <w:rPr>
          <w:rFonts w:ascii="Calibri" w:hAnsi="Calibri" w:cs="Calibri"/>
          <w:sz w:val="22"/>
          <w:szCs w:val="22"/>
        </w:rPr>
        <w:t>aver maturato un fatturato globale nell’ultimo anno (2024) per servizi di ingegneria e architettura pari o superiore all’importo del servizio in parola</w:t>
      </w:r>
      <w:r>
        <w:rPr>
          <w:rFonts w:ascii="Calibri" w:hAnsi="Calibri" w:cs="Calibri"/>
          <w:sz w:val="22"/>
          <w:szCs w:val="22"/>
        </w:rPr>
        <w:t>;</w:t>
      </w:r>
    </w:p>
    <w:p w14:paraId="7E6684E2" w14:textId="4F9CE537" w:rsidR="00C04A30" w:rsidRDefault="00C04A30" w:rsidP="00C04A30">
      <w:pPr>
        <w:pStyle w:val="Corpodeltesto21"/>
        <w:widowControl w:val="0"/>
        <w:spacing w:line="276" w:lineRule="auto"/>
        <w:ind w:left="0"/>
        <w:rPr>
          <w:rFonts w:ascii="Calibri" w:hAnsi="Calibri" w:cs="Calibri"/>
          <w:sz w:val="22"/>
          <w:szCs w:val="22"/>
        </w:rPr>
      </w:pPr>
      <w:r>
        <w:rPr>
          <w:rFonts w:ascii="Calibri" w:hAnsi="Calibri" w:cs="Calibri"/>
          <w:sz w:val="22"/>
          <w:szCs w:val="22"/>
        </w:rPr>
        <w:lastRenderedPageBreak/>
        <w:t>d) di essere consapevole che la presente manifestazione di interesse non ingenera alcun obbligo da parte di Codesta Agenzia nei confronti del sottoscritto;</w:t>
      </w:r>
    </w:p>
    <w:bookmarkEnd w:id="2"/>
    <w:p w14:paraId="6BF2028C" w14:textId="121E0994" w:rsidR="00C47B8D" w:rsidRPr="00C47B8D" w:rsidRDefault="00C04A30" w:rsidP="00C04A30">
      <w:pPr>
        <w:widowControl w:val="0"/>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00C47B8D" w:rsidRPr="00C47B8D">
        <w:rPr>
          <w:rFonts w:ascii="Calibri" w:hAnsi="Calibri" w:cs="Calibri"/>
          <w:sz w:val="22"/>
          <w:szCs w:val="22"/>
        </w:rPr>
        <w:t xml:space="preserve">di aver letto l’informativa sul trattamento dei dati personali di seguito riportata </w:t>
      </w:r>
      <w:r w:rsidR="00FF17F4">
        <w:rPr>
          <w:rFonts w:ascii="Calibri" w:hAnsi="Calibri" w:cs="Calibri"/>
          <w:sz w:val="22"/>
          <w:szCs w:val="22"/>
        </w:rPr>
        <w:t xml:space="preserve">nell’avviso </w:t>
      </w:r>
      <w:r w:rsidR="00C47B8D" w:rsidRPr="00C47B8D">
        <w:rPr>
          <w:rFonts w:ascii="Calibri" w:hAnsi="Calibri" w:cs="Calibri"/>
          <w:sz w:val="22"/>
          <w:szCs w:val="22"/>
        </w:rPr>
        <w:t>e di essere consapevole che il trattamento verrà effettuato in conformità della stessa.</w:t>
      </w:r>
    </w:p>
    <w:p w14:paraId="3E5894C5" w14:textId="77777777" w:rsidR="00C47B8D" w:rsidRPr="00C47B8D" w:rsidRDefault="00C47B8D" w:rsidP="00C47B8D">
      <w:pPr>
        <w:pStyle w:val="sche4"/>
        <w:tabs>
          <w:tab w:val="left" w:leader="dot" w:pos="8824"/>
        </w:tabs>
        <w:spacing w:line="276" w:lineRule="auto"/>
        <w:rPr>
          <w:rFonts w:ascii="Calibri" w:hAnsi="Calibri" w:cs="Calibri"/>
          <w:sz w:val="22"/>
          <w:szCs w:val="22"/>
          <w:lang w:val="it-IT"/>
        </w:rPr>
      </w:pPr>
    </w:p>
    <w:p w14:paraId="4A123D85" w14:textId="441A4048" w:rsidR="00C47B8D" w:rsidRPr="00C04A30" w:rsidRDefault="00C47B8D" w:rsidP="00C04A30">
      <w:pPr>
        <w:pStyle w:val="sche4"/>
        <w:tabs>
          <w:tab w:val="left" w:leader="dot" w:pos="8824"/>
        </w:tabs>
        <w:rPr>
          <w:rFonts w:ascii="Calibri" w:hAnsi="Calibri" w:cs="Calibri"/>
          <w:b/>
          <w:lang w:val="it-IT"/>
        </w:rPr>
      </w:pPr>
      <w:r w:rsidRPr="00C04A30">
        <w:rPr>
          <w:rFonts w:ascii="Calibri" w:hAnsi="Calibri" w:cs="Calibri"/>
          <w:b/>
          <w:lang w:val="it-IT"/>
        </w:rPr>
        <w:t>Informativa sul trattamento dei dati personali</w:t>
      </w:r>
    </w:p>
    <w:p w14:paraId="38CEF8B9"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Gentili Utenti,</w:t>
      </w:r>
    </w:p>
    <w:p w14:paraId="7728B023"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Vi informiamo che i dati personali forniti ad Arca Nord Salento, con sede in Brindisi (72100) alla via G.B. Casimiro n. 27, email: info@arcanordsalento.it, in qualità di titolare del trattamento,  sono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 L’Agenzia ha nominato il suo Responsabile della protezione dati (DPO) che è contattabile agli indirizzi geografici e telematici dell’Agenzia.</w:t>
      </w:r>
    </w:p>
    <w:p w14:paraId="6EFA343C"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Ai sensi dell’art. 13 del regolamento UE 2016/679, forniamo, pertanto, le seguenti informazioni:</w:t>
      </w:r>
    </w:p>
    <w:p w14:paraId="0FB2D604" w14:textId="15965A7E"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xml:space="preserve">• I dati inseriti nelle buste telematiche vengono acquisiti ai fini della partecipazione ed in particolare ai fini della effettuazione della verifica dei requisiti di carattere generale, di idoneità professionale, di capacità economica-finanziaria e tecnico-professionale del concorrente all’esecuzione della fornitura nonché dell’aggiudicazione e, per quanto riguarda la normativa antimafia, in adempimento di precisi obblighi di legge. I dati del concorrente aggiudicatario verranno acquisiti ai fini della stipula e dell’esecuzione del contratto, ivi compresi gli adempimenti contabili ed il pagamento del corrispettivo contrattuale. I dati personali sono raccolti e comunque trattati nel rispetto dei principi di correttezza, liceità, trasparenza e tutela della riservatezza, con modalità cartacee ed informatiche, esclusivamente per finalità di trattamento dei dati personali contenuti nei moduli, nelle domande di partecipazione a gare o procedure ad evidenza pubblica o nei relativi allegati e documenti. Il trattamento è finalizzato all’espletamento delle funzioni istituzionali ed esercizio di poteri autoritativi derivanti da disposizioni di legge, normativa comunitaria, nonché di norme, codici o procedure approvati da Autorità e altre Istituzioni competenti. I dati acquisiti saranno utilizzati esclusivamente per le finalità relative ai procedimenti amministrativi per i quali vengono comunicati nonchè l’eventuale successiva stipula del contratto e gestione del relativo rapporto contrattuale; serviranno anche per verificare l’idoneità tecnica, economica e finanziaria della Vostra impresa o Studio professionale e la sussistenza di tutti i requisiti imposti dalla normativa applicabile, ai fini dell’eventuale inserimento/aggiornamento nei nostri elenchi fornitori/professionisti qualificati. Ciò per consentire la Vostra possibile partecipazione alle gare d’appalto indette dall’Arca Nord Salento; ¬ valutare l'idoneità tecnica, economica e finanziaria dell'offerta e della Vostra Impresa o del Vostro Studio Professionale e verificare la sussistenza in capo a quest'ultima di tutti i requisiti imposti dalla normativa applicabile ai fini dell'eventuale sottoscrizione del Contratto; ¬ per consentire la corretta gestione normativa, tecnica ed economica del rapporto contrattuale che si dovesse instaurare nel caso di aggiudicazione alla Vostra Impresa o Studio Professionale e l'adempimento degli obblighi legali connessi. </w:t>
      </w:r>
    </w:p>
    <w:p w14:paraId="5AC90070"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I dati saranno trattati da Arca Nord Salento anche in caso di mancata qualifica, come riscontro nel caso di eventuali candidature successive, per accertare i motivi della precedente mancata qualifica e per valutare possibili variazioni successivamente intervenute.</w:t>
      </w:r>
    </w:p>
    <w:p w14:paraId="6C22B03C"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il conferimento dei dati ed il relativo trattamento sono obbligatori in relazione alle finalità sopradescritte; ne consegue che l’eventuale rifiuto a fornirli potrà determinare l’impossibilità del Titolare del trattamento di dare seguito al procedimento ed eventualmente concludere il contratto;</w:t>
      </w:r>
    </w:p>
    <w:p w14:paraId="09CFEF0D"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 Dati saranno trattati esclusivamente da soggetti incaricati dal Titolare, autorizzati ed istruiti in tal senso, adottando tutte quelle misure tecniche ed organizzative adeguate per tutelare i diritti, le libertà e i legittimi interessi che sono riconosciuti per legge in qualità di Interessato;</w:t>
      </w:r>
    </w:p>
    <w:p w14:paraId="091285F1"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Categorie di soggetti ai quali i dati possono essere comunicati</w:t>
      </w:r>
    </w:p>
    <w:p w14:paraId="26A91537"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I dati inseriti nelle buste telematiche potranno essere comunicati a:</w:t>
      </w:r>
    </w:p>
    <w:p w14:paraId="3F9FAE54"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w:t>
      </w:r>
      <w:r w:rsidRPr="00C04A30">
        <w:rPr>
          <w:rFonts w:ascii="Calibri" w:hAnsi="Calibri" w:cs="Calibri"/>
          <w:sz w:val="20"/>
          <w:szCs w:val="20"/>
        </w:rPr>
        <w:tab/>
        <w:t>soggetti esterni, i cui nominativi sono a disposizione degli interessati, facenti parte delle Commissioni di aggiudicazione;</w:t>
      </w:r>
    </w:p>
    <w:p w14:paraId="6BEFB410"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w:t>
      </w:r>
      <w:r w:rsidRPr="00C04A30">
        <w:rPr>
          <w:rFonts w:ascii="Calibri" w:hAnsi="Calibri" w:cs="Calibri"/>
          <w:sz w:val="20"/>
          <w:szCs w:val="20"/>
        </w:rPr>
        <w:tab/>
        <w:t xml:space="preserve"> altri concorrenti che facciano richiesta di accesso ai documenti di gara nei limiti consentiti ai sensi della legge n. 241/1990.</w:t>
      </w:r>
    </w:p>
    <w:p w14:paraId="65DBCB10"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Si precisa, altresì che:</w:t>
      </w:r>
    </w:p>
    <w:p w14:paraId="3C0A0B64"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unitamente alla presentazione dell'offerta tecnica e/o delle giustificazioni a corredo dell’offerta economica, ciascun offerente potrà segnalare alla stazione appaltante, mediante motivata e comprovata dichiarazione, le parti che costituiscono segreti tecnici e commerciali;</w:t>
      </w:r>
    </w:p>
    <w:p w14:paraId="6863C85A"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in caso di presentazione di tale dichiarazione, la stazione appaltante consentirà l'accesso nella forma della solo visione delle informazioni che costituiscono segreti tecnici e commerciali ai concorrenti che lo richiedono e previa notifica ai controinteressati della comunicazione della richiesta di accesso agli atti;</w:t>
      </w:r>
    </w:p>
    <w:p w14:paraId="570A1A68"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in mancanza di presentazione della dichiarazione di cui al punto 1, la stazione appaltante consentirà, ai concorrenti che lo richiedono, l’accesso nella forma di estrazione di copia dell'offerta tecnica e/o delle giustificazioni a corredo dell'offerta economica;</w:t>
      </w:r>
    </w:p>
    <w:p w14:paraId="39A3EF55"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lastRenderedPageBreak/>
        <w:t>- in ogni caso, l'accesso sarà consentito solo dopo la dichiarazione di efficacia dell’aggiudicazione (aggiudicazione definitiva).</w:t>
      </w:r>
    </w:p>
    <w:p w14:paraId="61216AC4"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 dati personali saranno conservati per il periodo necessario per lo svolgimento del procedimento o la durate del rapporto contrattuale e successivamente conservati in base alle norme sulla conservazione della documentazione amministrativa;</w:t>
      </w:r>
    </w:p>
    <w:p w14:paraId="5A09C7B4"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 dati personali non saranno in alcun modo oggetto di trasferimento in un Paese terzo extra europeo, né di processi decisionali automatizzati compresa la profilazione.</w:t>
      </w:r>
    </w:p>
    <w:p w14:paraId="443F30D0"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I dati non saranno comunicati a terzi né diffusi, se non nei casi specificamente previsti dal diritto nazionale o dell’Unione europea, in particolare sul sito istituzionale per finalità di pubblicità legale e trasparenza</w:t>
      </w:r>
    </w:p>
    <w:p w14:paraId="47406F08" w14:textId="15274D47" w:rsidR="00D642F8"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xml:space="preserve">Gli interessati, ricorrendo i presupposti, hanno il diritto di chiedere al titolare del trattamento l’accesso ai dati personali e la rettifica o la cancellazione degli stessi o la limitazione del trattamento che li riguarda o di opporsi al trattamento. L’apposita istanza è presentata contattando l’Arca Nord Salento o il suo DPO ai recapiti indicati. </w:t>
      </w:r>
      <w:r w:rsidR="002E52F9" w:rsidRPr="00C04A30">
        <w:rPr>
          <w:rFonts w:ascii="Calibri" w:hAnsi="Calibri" w:cs="Calibri"/>
          <w:sz w:val="20"/>
          <w:szCs w:val="20"/>
        </w:rPr>
        <w:t>É</w:t>
      </w:r>
      <w:r w:rsidRPr="00C04A30">
        <w:rPr>
          <w:rFonts w:ascii="Calibri" w:hAnsi="Calibri" w:cs="Calibri"/>
          <w:sz w:val="20"/>
          <w:szCs w:val="20"/>
        </w:rPr>
        <w:t xml:space="preserve"> anche possibile, ricorrendone i presupposti, proporre reclamo all’autorità Garante.</w:t>
      </w:r>
    </w:p>
    <w:p w14:paraId="1FCC6567" w14:textId="7F5AD444" w:rsidR="00C04A30" w:rsidRDefault="00C04A30" w:rsidP="00451046">
      <w:pPr>
        <w:widowControl w:val="0"/>
        <w:spacing w:line="276" w:lineRule="auto"/>
        <w:jc w:val="both"/>
        <w:rPr>
          <w:rFonts w:ascii="Calibri" w:hAnsi="Calibri" w:cs="Calibri"/>
          <w:sz w:val="22"/>
          <w:szCs w:val="22"/>
        </w:rPr>
      </w:pPr>
    </w:p>
    <w:p w14:paraId="03101D94" w14:textId="77777777" w:rsidR="00C04A30" w:rsidRDefault="00C04A30" w:rsidP="00451046">
      <w:pPr>
        <w:widowControl w:val="0"/>
        <w:spacing w:line="276" w:lineRule="auto"/>
        <w:jc w:val="both"/>
        <w:rPr>
          <w:rFonts w:ascii="Calibri" w:hAnsi="Calibri" w:cs="Calibri"/>
          <w:sz w:val="22"/>
          <w:szCs w:val="22"/>
        </w:rPr>
      </w:pPr>
    </w:p>
    <w:p w14:paraId="5A8E2937" w14:textId="6DE4F176" w:rsidR="00C04A30" w:rsidRDefault="00C04A30" w:rsidP="00451046">
      <w:pPr>
        <w:widowControl w:val="0"/>
        <w:spacing w:line="276" w:lineRule="auto"/>
        <w:jc w:val="both"/>
        <w:rPr>
          <w:rFonts w:ascii="Calibri" w:hAnsi="Calibri" w:cs="Calibri"/>
          <w:sz w:val="22"/>
          <w:szCs w:val="22"/>
        </w:rPr>
      </w:pPr>
      <w:r>
        <w:rPr>
          <w:rFonts w:ascii="Calibri" w:hAnsi="Calibri" w:cs="Calibri"/>
          <w:sz w:val="22"/>
          <w:szCs w:val="22"/>
        </w:rPr>
        <w:t>Luogo e data</w:t>
      </w:r>
    </w:p>
    <w:p w14:paraId="55C6C83F" w14:textId="45FCFDBD" w:rsidR="00C04A30" w:rsidRDefault="00C04A30" w:rsidP="00451046">
      <w:pPr>
        <w:widowControl w:val="0"/>
        <w:spacing w:line="276" w:lineRule="auto"/>
        <w:jc w:val="both"/>
        <w:rPr>
          <w:rFonts w:ascii="Calibri" w:hAnsi="Calibri" w:cs="Calibri"/>
          <w:sz w:val="22"/>
          <w:szCs w:val="22"/>
        </w:rPr>
      </w:pPr>
    </w:p>
    <w:p w14:paraId="159F283C" w14:textId="75AF0199" w:rsidR="00C04A30" w:rsidRPr="00C04A30" w:rsidRDefault="00C04A30" w:rsidP="00C04A30">
      <w:pPr>
        <w:widowControl w:val="0"/>
        <w:spacing w:line="276" w:lineRule="auto"/>
        <w:jc w:val="center"/>
        <w:rPr>
          <w:rFonts w:ascii="Calibri" w:hAnsi="Calibri" w:cs="Calibri"/>
          <w:i/>
          <w:iCs/>
          <w:sz w:val="22"/>
          <w:szCs w:val="22"/>
        </w:rPr>
      </w:pPr>
      <w:r w:rsidRPr="00C04A30">
        <w:rPr>
          <w:rFonts w:ascii="Calibri" w:hAnsi="Calibri" w:cs="Calibri"/>
          <w:i/>
          <w:iCs/>
          <w:sz w:val="22"/>
          <w:szCs w:val="22"/>
        </w:rPr>
        <w:t>FIRMA DIGITALE</w:t>
      </w:r>
    </w:p>
    <w:sectPr w:rsidR="00C04A30" w:rsidRPr="00C04A30" w:rsidSect="00A86689">
      <w:footerReference w:type="even" r:id="rId8"/>
      <w:footerReference w:type="default" r:id="rId9"/>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1EAD" w14:textId="77777777" w:rsidR="00F95E01" w:rsidRDefault="00F95E01">
      <w:r>
        <w:separator/>
      </w:r>
    </w:p>
  </w:endnote>
  <w:endnote w:type="continuationSeparator" w:id="0">
    <w:p w14:paraId="65F195E3" w14:textId="77777777" w:rsidR="00F95E01" w:rsidRDefault="00F9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EB8F" w14:textId="77777777" w:rsidR="003E62CB" w:rsidRDefault="003E62CB" w:rsidP="002B47F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79FA990" w14:textId="77777777" w:rsidR="003E62CB" w:rsidRDefault="003E62CB" w:rsidP="002B47F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F16F" w14:textId="0A327A32" w:rsidR="003E62CB" w:rsidRPr="00C453F6" w:rsidRDefault="003E62CB" w:rsidP="002B47FD">
    <w:pPr>
      <w:pStyle w:val="Pidipagina"/>
      <w:framePr w:wrap="around" w:vAnchor="text" w:hAnchor="margin" w:xAlign="right" w:y="1"/>
      <w:rPr>
        <w:rStyle w:val="Numeropagina"/>
        <w:rFonts w:ascii="Calibri" w:hAnsi="Calibri" w:cs="Calibri"/>
        <w:sz w:val="22"/>
      </w:rPr>
    </w:pPr>
    <w:r w:rsidRPr="00C453F6">
      <w:rPr>
        <w:rStyle w:val="Numeropagina"/>
        <w:rFonts w:ascii="Calibri" w:hAnsi="Calibri" w:cs="Calibri"/>
        <w:sz w:val="22"/>
      </w:rPr>
      <w:fldChar w:fldCharType="begin"/>
    </w:r>
    <w:r w:rsidRPr="00C453F6">
      <w:rPr>
        <w:rStyle w:val="Numeropagina"/>
        <w:rFonts w:ascii="Calibri" w:hAnsi="Calibri" w:cs="Calibri"/>
        <w:sz w:val="22"/>
      </w:rPr>
      <w:instrText xml:space="preserve">PAGE  </w:instrText>
    </w:r>
    <w:r w:rsidRPr="00C453F6">
      <w:rPr>
        <w:rStyle w:val="Numeropagina"/>
        <w:rFonts w:ascii="Calibri" w:hAnsi="Calibri" w:cs="Calibri"/>
        <w:sz w:val="22"/>
      </w:rPr>
      <w:fldChar w:fldCharType="separate"/>
    </w:r>
    <w:r w:rsidR="00651A0C">
      <w:rPr>
        <w:rStyle w:val="Numeropagina"/>
        <w:rFonts w:ascii="Calibri" w:hAnsi="Calibri" w:cs="Calibri"/>
        <w:noProof/>
        <w:sz w:val="22"/>
      </w:rPr>
      <w:t>2</w:t>
    </w:r>
    <w:r w:rsidRPr="00C453F6">
      <w:rPr>
        <w:rStyle w:val="Numeropagina"/>
        <w:rFonts w:ascii="Calibri" w:hAnsi="Calibri" w:cs="Calibri"/>
        <w:sz w:val="22"/>
      </w:rPr>
      <w:fldChar w:fldCharType="end"/>
    </w:r>
  </w:p>
  <w:p w14:paraId="711EE50C" w14:textId="77777777" w:rsidR="003E62CB" w:rsidRPr="00C453F6" w:rsidRDefault="003E62CB" w:rsidP="002B47FD">
    <w:pPr>
      <w:pStyle w:val="Pidipagina"/>
      <w:ind w:right="360"/>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CCDE" w14:textId="77777777" w:rsidR="00F95E01" w:rsidRDefault="00F95E01">
      <w:r>
        <w:separator/>
      </w:r>
    </w:p>
  </w:footnote>
  <w:footnote w:type="continuationSeparator" w:id="0">
    <w:p w14:paraId="43093977" w14:textId="77777777" w:rsidR="00F95E01" w:rsidRDefault="00F95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D09"/>
    <w:multiLevelType w:val="hybridMultilevel"/>
    <w:tmpl w:val="440867AC"/>
    <w:lvl w:ilvl="0" w:tplc="4EE629A6">
      <w:start w:val="1"/>
      <w:numFmt w:val="decimal"/>
      <w:lvlText w:val="%1)"/>
      <w:lvlJc w:val="left"/>
      <w:pPr>
        <w:ind w:left="248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690A33"/>
    <w:multiLevelType w:val="hybridMultilevel"/>
    <w:tmpl w:val="76900360"/>
    <w:lvl w:ilvl="0" w:tplc="F1F843E8">
      <w:start w:val="1"/>
      <w:numFmt w:val="lowerLetter"/>
      <w:lvlText w:val="%1."/>
      <w:lvlJc w:val="left"/>
      <w:pPr>
        <w:ind w:left="720" w:hanging="360"/>
      </w:pPr>
      <w:rPr>
        <w:rFonts w:hint="default"/>
      </w:rPr>
    </w:lvl>
    <w:lvl w:ilvl="1" w:tplc="7EDAF736">
      <w:start w:val="2"/>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F83193"/>
    <w:multiLevelType w:val="hybridMultilevel"/>
    <w:tmpl w:val="1B20E1BE"/>
    <w:lvl w:ilvl="0" w:tplc="D1BCA2C6">
      <w:start w:val="1"/>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027351"/>
    <w:multiLevelType w:val="hybridMultilevel"/>
    <w:tmpl w:val="6C185EA0"/>
    <w:lvl w:ilvl="0" w:tplc="F1CA8232">
      <w:start w:val="2"/>
      <w:numFmt w:val="lowerLetter"/>
      <w:lvlText w:val="%1)"/>
      <w:lvlJc w:val="left"/>
      <w:pPr>
        <w:ind w:left="3443" w:hanging="132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F689E"/>
    <w:multiLevelType w:val="hybridMultilevel"/>
    <w:tmpl w:val="8272F7EA"/>
    <w:lvl w:ilvl="0" w:tplc="70CCAF44">
      <w:start w:val="1"/>
      <w:numFmt w:val="bullet"/>
      <w:lvlText w:val=""/>
      <w:lvlJc w:val="left"/>
      <w:pPr>
        <w:ind w:left="1117" w:hanging="360"/>
      </w:pPr>
      <w:rPr>
        <w:rFonts w:ascii="Symbol" w:hAnsi="Symbol" w:hint="default"/>
      </w:rPr>
    </w:lvl>
    <w:lvl w:ilvl="1" w:tplc="04100003">
      <w:start w:val="1"/>
      <w:numFmt w:val="bullet"/>
      <w:lvlText w:val="o"/>
      <w:lvlJc w:val="left"/>
      <w:pPr>
        <w:ind w:left="1837" w:hanging="360"/>
      </w:pPr>
      <w:rPr>
        <w:rFonts w:ascii="Courier New" w:hAnsi="Courier New" w:cs="Courier New" w:hint="default"/>
      </w:rPr>
    </w:lvl>
    <w:lvl w:ilvl="2" w:tplc="04100005">
      <w:start w:val="1"/>
      <w:numFmt w:val="bullet"/>
      <w:lvlText w:val=""/>
      <w:lvlJc w:val="left"/>
      <w:pPr>
        <w:ind w:left="2557" w:hanging="360"/>
      </w:pPr>
      <w:rPr>
        <w:rFonts w:ascii="Wingdings" w:hAnsi="Wingdings" w:hint="default"/>
      </w:rPr>
    </w:lvl>
    <w:lvl w:ilvl="3" w:tplc="04100001">
      <w:start w:val="1"/>
      <w:numFmt w:val="bullet"/>
      <w:lvlText w:val=""/>
      <w:lvlJc w:val="left"/>
      <w:pPr>
        <w:ind w:left="3277" w:hanging="360"/>
      </w:pPr>
      <w:rPr>
        <w:rFonts w:ascii="Symbol" w:hAnsi="Symbol" w:hint="default"/>
      </w:rPr>
    </w:lvl>
    <w:lvl w:ilvl="4" w:tplc="04100003">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DC48D2"/>
    <w:multiLevelType w:val="hybridMultilevel"/>
    <w:tmpl w:val="E502F89E"/>
    <w:lvl w:ilvl="0" w:tplc="C722FAC6">
      <w:start w:val="1"/>
      <w:numFmt w:val="lowerLetter"/>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FA737A"/>
    <w:multiLevelType w:val="hybridMultilevel"/>
    <w:tmpl w:val="B7E0C59C"/>
    <w:lvl w:ilvl="0" w:tplc="B652FDE8">
      <w:start w:val="15"/>
      <w:numFmt w:val="lowerLetter"/>
      <w:lvlText w:val="%1)"/>
      <w:lvlJc w:val="left"/>
      <w:pPr>
        <w:ind w:left="1068" w:hanging="360"/>
      </w:pPr>
      <w:rPr>
        <w:rFonts w:hint="default"/>
        <w:b w:val="0"/>
        <w:i w:val="0"/>
      </w:rPr>
    </w:lvl>
    <w:lvl w:ilvl="1" w:tplc="04100019" w:tentative="1">
      <w:start w:val="1"/>
      <w:numFmt w:val="lowerLetter"/>
      <w:lvlText w:val="%2."/>
      <w:lvlJc w:val="left"/>
      <w:pPr>
        <w:ind w:left="168" w:hanging="360"/>
      </w:pPr>
    </w:lvl>
    <w:lvl w:ilvl="2" w:tplc="0410001B" w:tentative="1">
      <w:start w:val="1"/>
      <w:numFmt w:val="lowerRoman"/>
      <w:lvlText w:val="%3."/>
      <w:lvlJc w:val="right"/>
      <w:pPr>
        <w:ind w:left="888" w:hanging="180"/>
      </w:pPr>
    </w:lvl>
    <w:lvl w:ilvl="3" w:tplc="0410000F" w:tentative="1">
      <w:start w:val="1"/>
      <w:numFmt w:val="decimal"/>
      <w:lvlText w:val="%4."/>
      <w:lvlJc w:val="left"/>
      <w:pPr>
        <w:ind w:left="1608" w:hanging="360"/>
      </w:pPr>
    </w:lvl>
    <w:lvl w:ilvl="4" w:tplc="04100019" w:tentative="1">
      <w:start w:val="1"/>
      <w:numFmt w:val="lowerLetter"/>
      <w:lvlText w:val="%5."/>
      <w:lvlJc w:val="left"/>
      <w:pPr>
        <w:ind w:left="2328" w:hanging="360"/>
      </w:pPr>
    </w:lvl>
    <w:lvl w:ilvl="5" w:tplc="0410001B" w:tentative="1">
      <w:start w:val="1"/>
      <w:numFmt w:val="lowerRoman"/>
      <w:lvlText w:val="%6."/>
      <w:lvlJc w:val="right"/>
      <w:pPr>
        <w:ind w:left="3048" w:hanging="180"/>
      </w:pPr>
    </w:lvl>
    <w:lvl w:ilvl="6" w:tplc="0410000F">
      <w:start w:val="1"/>
      <w:numFmt w:val="decimal"/>
      <w:lvlText w:val="%7."/>
      <w:lvlJc w:val="left"/>
      <w:pPr>
        <w:ind w:left="3768" w:hanging="360"/>
      </w:pPr>
    </w:lvl>
    <w:lvl w:ilvl="7" w:tplc="04100019" w:tentative="1">
      <w:start w:val="1"/>
      <w:numFmt w:val="lowerLetter"/>
      <w:lvlText w:val="%8."/>
      <w:lvlJc w:val="left"/>
      <w:pPr>
        <w:ind w:left="4488" w:hanging="360"/>
      </w:pPr>
    </w:lvl>
    <w:lvl w:ilvl="8" w:tplc="0410001B" w:tentative="1">
      <w:start w:val="1"/>
      <w:numFmt w:val="lowerRoman"/>
      <w:lvlText w:val="%9."/>
      <w:lvlJc w:val="right"/>
      <w:pPr>
        <w:ind w:left="5208" w:hanging="180"/>
      </w:pPr>
    </w:lvl>
  </w:abstractNum>
  <w:abstractNum w:abstractNumId="8" w15:restartNumberingAfterBreak="0">
    <w:nsid w:val="24050D09"/>
    <w:multiLevelType w:val="hybridMultilevel"/>
    <w:tmpl w:val="6C1E5220"/>
    <w:lvl w:ilvl="0" w:tplc="2012AD4A">
      <w:start w:val="1"/>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40D4A89"/>
    <w:multiLevelType w:val="hybridMultilevel"/>
    <w:tmpl w:val="6E203850"/>
    <w:lvl w:ilvl="0" w:tplc="59209A72">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1"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81FAF"/>
    <w:multiLevelType w:val="hybridMultilevel"/>
    <w:tmpl w:val="7B40E606"/>
    <w:lvl w:ilvl="0" w:tplc="BEDEE11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4" w15:restartNumberingAfterBreak="0">
    <w:nsid w:val="3CBE0191"/>
    <w:multiLevelType w:val="hybridMultilevel"/>
    <w:tmpl w:val="7338A422"/>
    <w:lvl w:ilvl="0" w:tplc="3970FC58">
      <w:start w:val="1"/>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AF61ED"/>
    <w:multiLevelType w:val="hybridMultilevel"/>
    <w:tmpl w:val="3AD0A9A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287ADE"/>
    <w:multiLevelType w:val="hybridMultilevel"/>
    <w:tmpl w:val="76900360"/>
    <w:lvl w:ilvl="0" w:tplc="F1F843E8">
      <w:start w:val="1"/>
      <w:numFmt w:val="lowerLetter"/>
      <w:lvlText w:val="%1."/>
      <w:lvlJc w:val="left"/>
      <w:pPr>
        <w:ind w:left="720" w:hanging="360"/>
      </w:pPr>
      <w:rPr>
        <w:rFonts w:hint="default"/>
      </w:rPr>
    </w:lvl>
    <w:lvl w:ilvl="1" w:tplc="7EDAF736">
      <w:start w:val="2"/>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6849EF"/>
    <w:multiLevelType w:val="hybridMultilevel"/>
    <w:tmpl w:val="36E420B4"/>
    <w:lvl w:ilvl="0" w:tplc="C722FAC6">
      <w:start w:val="1"/>
      <w:numFmt w:val="lowerLetter"/>
      <w:lvlText w:val="%1)"/>
      <w:lvlJc w:val="left"/>
      <w:pPr>
        <w:ind w:left="720" w:hanging="360"/>
      </w:pPr>
      <w:rPr>
        <w:rFonts w:hint="default"/>
        <w:b w:val="0"/>
        <w:i w:val="0"/>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C23DA0"/>
    <w:multiLevelType w:val="hybridMultilevel"/>
    <w:tmpl w:val="C6D69D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21" w15:restartNumberingAfterBreak="0">
    <w:nsid w:val="688A4C8D"/>
    <w:multiLevelType w:val="hybridMultilevel"/>
    <w:tmpl w:val="76900360"/>
    <w:lvl w:ilvl="0" w:tplc="F1F843E8">
      <w:start w:val="1"/>
      <w:numFmt w:val="lowerLetter"/>
      <w:lvlText w:val="%1."/>
      <w:lvlJc w:val="left"/>
      <w:pPr>
        <w:ind w:left="720" w:hanging="360"/>
      </w:pPr>
      <w:rPr>
        <w:rFonts w:hint="default"/>
      </w:rPr>
    </w:lvl>
    <w:lvl w:ilvl="1" w:tplc="7EDAF736">
      <w:start w:val="2"/>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6910429">
    <w:abstractNumId w:val="16"/>
  </w:num>
  <w:num w:numId="2" w16cid:durableId="2059014462">
    <w:abstractNumId w:val="10"/>
  </w:num>
  <w:num w:numId="3" w16cid:durableId="1473018559">
    <w:abstractNumId w:val="13"/>
  </w:num>
  <w:num w:numId="4" w16cid:durableId="339627732">
    <w:abstractNumId w:val="20"/>
  </w:num>
  <w:num w:numId="5" w16cid:durableId="1975476519">
    <w:abstractNumId w:val="11"/>
  </w:num>
  <w:num w:numId="6" w16cid:durableId="834031666">
    <w:abstractNumId w:val="19"/>
  </w:num>
  <w:num w:numId="7" w16cid:durableId="1598365396">
    <w:abstractNumId w:val="3"/>
  </w:num>
  <w:num w:numId="8" w16cid:durableId="328099730">
    <w:abstractNumId w:val="5"/>
  </w:num>
  <w:num w:numId="9" w16cid:durableId="486438690">
    <w:abstractNumId w:val="0"/>
  </w:num>
  <w:num w:numId="10" w16cid:durableId="963385032">
    <w:abstractNumId w:val="1"/>
  </w:num>
  <w:num w:numId="11" w16cid:durableId="1510753568">
    <w:abstractNumId w:val="7"/>
  </w:num>
  <w:num w:numId="12" w16cid:durableId="854611144">
    <w:abstractNumId w:val="12"/>
  </w:num>
  <w:num w:numId="13" w16cid:durableId="1157569992">
    <w:abstractNumId w:val="9"/>
  </w:num>
  <w:num w:numId="14" w16cid:durableId="1851138795">
    <w:abstractNumId w:val="14"/>
  </w:num>
  <w:num w:numId="15" w16cid:durableId="548614354">
    <w:abstractNumId w:val="2"/>
  </w:num>
  <w:num w:numId="16" w16cid:durableId="2118596135">
    <w:abstractNumId w:val="8"/>
  </w:num>
  <w:num w:numId="17" w16cid:durableId="2104253965">
    <w:abstractNumId w:val="21"/>
  </w:num>
  <w:num w:numId="18" w16cid:durableId="44099795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0950766">
    <w:abstractNumId w:val="6"/>
  </w:num>
  <w:num w:numId="20" w16cid:durableId="142744890">
    <w:abstractNumId w:val="15"/>
  </w:num>
  <w:num w:numId="21" w16cid:durableId="1959875733">
    <w:abstractNumId w:val="17"/>
  </w:num>
  <w:num w:numId="22" w16cid:durableId="649795167">
    <w:abstractNumId w:val="4"/>
  </w:num>
  <w:num w:numId="23" w16cid:durableId="1488394906">
    <w:abstractNumId w:val="18"/>
  </w:num>
  <w:num w:numId="24" w16cid:durableId="1580745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6B"/>
    <w:rsid w:val="00000C99"/>
    <w:rsid w:val="00001D68"/>
    <w:rsid w:val="000028E5"/>
    <w:rsid w:val="00003D16"/>
    <w:rsid w:val="0000534E"/>
    <w:rsid w:val="000057FF"/>
    <w:rsid w:val="0001162A"/>
    <w:rsid w:val="000131D6"/>
    <w:rsid w:val="00013637"/>
    <w:rsid w:val="00013EDF"/>
    <w:rsid w:val="00020E7F"/>
    <w:rsid w:val="0003032E"/>
    <w:rsid w:val="00031BAE"/>
    <w:rsid w:val="00041FDF"/>
    <w:rsid w:val="00044E0F"/>
    <w:rsid w:val="000468C9"/>
    <w:rsid w:val="0004772B"/>
    <w:rsid w:val="00047863"/>
    <w:rsid w:val="00050793"/>
    <w:rsid w:val="00053ADC"/>
    <w:rsid w:val="00055B09"/>
    <w:rsid w:val="00063964"/>
    <w:rsid w:val="000641A9"/>
    <w:rsid w:val="000655B9"/>
    <w:rsid w:val="000662F1"/>
    <w:rsid w:val="00076367"/>
    <w:rsid w:val="0007761D"/>
    <w:rsid w:val="00082887"/>
    <w:rsid w:val="00082F9E"/>
    <w:rsid w:val="00085698"/>
    <w:rsid w:val="00085C65"/>
    <w:rsid w:val="00091FB8"/>
    <w:rsid w:val="0009452D"/>
    <w:rsid w:val="00094B6B"/>
    <w:rsid w:val="00096025"/>
    <w:rsid w:val="000A27BE"/>
    <w:rsid w:val="000A2FFB"/>
    <w:rsid w:val="000A58CD"/>
    <w:rsid w:val="000B0268"/>
    <w:rsid w:val="000B09B3"/>
    <w:rsid w:val="000B0BA0"/>
    <w:rsid w:val="000B2616"/>
    <w:rsid w:val="000B60B2"/>
    <w:rsid w:val="000B7E20"/>
    <w:rsid w:val="000C0AB4"/>
    <w:rsid w:val="000C4A63"/>
    <w:rsid w:val="000C5A5E"/>
    <w:rsid w:val="000C5C7A"/>
    <w:rsid w:val="000C5F93"/>
    <w:rsid w:val="000C643F"/>
    <w:rsid w:val="000D10DA"/>
    <w:rsid w:val="000D1DD0"/>
    <w:rsid w:val="000D20C2"/>
    <w:rsid w:val="000D459C"/>
    <w:rsid w:val="000D4B5A"/>
    <w:rsid w:val="000D507A"/>
    <w:rsid w:val="000D66DD"/>
    <w:rsid w:val="000D6A4B"/>
    <w:rsid w:val="000D7471"/>
    <w:rsid w:val="000E4871"/>
    <w:rsid w:val="000E4B63"/>
    <w:rsid w:val="000E6B58"/>
    <w:rsid w:val="000F1276"/>
    <w:rsid w:val="000F2D9F"/>
    <w:rsid w:val="000F3CA0"/>
    <w:rsid w:val="000F4BA6"/>
    <w:rsid w:val="000F76A1"/>
    <w:rsid w:val="001000BB"/>
    <w:rsid w:val="00100202"/>
    <w:rsid w:val="00101C4D"/>
    <w:rsid w:val="001034C4"/>
    <w:rsid w:val="00103C17"/>
    <w:rsid w:val="00111897"/>
    <w:rsid w:val="0011336C"/>
    <w:rsid w:val="001138E9"/>
    <w:rsid w:val="00113F81"/>
    <w:rsid w:val="0011547D"/>
    <w:rsid w:val="001162D3"/>
    <w:rsid w:val="00116E92"/>
    <w:rsid w:val="0012076D"/>
    <w:rsid w:val="0012132C"/>
    <w:rsid w:val="00121A12"/>
    <w:rsid w:val="00121E95"/>
    <w:rsid w:val="00122C73"/>
    <w:rsid w:val="001237F0"/>
    <w:rsid w:val="0012581E"/>
    <w:rsid w:val="00126A0C"/>
    <w:rsid w:val="001278AD"/>
    <w:rsid w:val="00131C14"/>
    <w:rsid w:val="001339C2"/>
    <w:rsid w:val="00133DEB"/>
    <w:rsid w:val="00133F9A"/>
    <w:rsid w:val="001422C7"/>
    <w:rsid w:val="001422DB"/>
    <w:rsid w:val="001458CC"/>
    <w:rsid w:val="001460DE"/>
    <w:rsid w:val="0014688E"/>
    <w:rsid w:val="00147449"/>
    <w:rsid w:val="00151649"/>
    <w:rsid w:val="001517B1"/>
    <w:rsid w:val="001519AA"/>
    <w:rsid w:val="001520C1"/>
    <w:rsid w:val="00153111"/>
    <w:rsid w:val="00153A78"/>
    <w:rsid w:val="00154130"/>
    <w:rsid w:val="001578A7"/>
    <w:rsid w:val="00157EF0"/>
    <w:rsid w:val="0016017D"/>
    <w:rsid w:val="0016188F"/>
    <w:rsid w:val="00161C2D"/>
    <w:rsid w:val="00162629"/>
    <w:rsid w:val="00163DC0"/>
    <w:rsid w:val="00165158"/>
    <w:rsid w:val="00166608"/>
    <w:rsid w:val="00170445"/>
    <w:rsid w:val="0017109D"/>
    <w:rsid w:val="00173043"/>
    <w:rsid w:val="0017322A"/>
    <w:rsid w:val="00175EBD"/>
    <w:rsid w:val="00184712"/>
    <w:rsid w:val="001869A3"/>
    <w:rsid w:val="001871EC"/>
    <w:rsid w:val="00187EA0"/>
    <w:rsid w:val="00192F74"/>
    <w:rsid w:val="00194907"/>
    <w:rsid w:val="001953CF"/>
    <w:rsid w:val="001A136A"/>
    <w:rsid w:val="001A2057"/>
    <w:rsid w:val="001A7862"/>
    <w:rsid w:val="001A7BA5"/>
    <w:rsid w:val="001B2D34"/>
    <w:rsid w:val="001B5C21"/>
    <w:rsid w:val="001B6F8C"/>
    <w:rsid w:val="001C0F77"/>
    <w:rsid w:val="001C1C06"/>
    <w:rsid w:val="001C3264"/>
    <w:rsid w:val="001C3A4B"/>
    <w:rsid w:val="001C3FF9"/>
    <w:rsid w:val="001C518C"/>
    <w:rsid w:val="001D1756"/>
    <w:rsid w:val="001D2005"/>
    <w:rsid w:val="001D3332"/>
    <w:rsid w:val="001D3A5F"/>
    <w:rsid w:val="001D68B8"/>
    <w:rsid w:val="001E02B5"/>
    <w:rsid w:val="001E5741"/>
    <w:rsid w:val="001E5D4F"/>
    <w:rsid w:val="001F0B8C"/>
    <w:rsid w:val="001F1C0F"/>
    <w:rsid w:val="001F38EE"/>
    <w:rsid w:val="001F3CF6"/>
    <w:rsid w:val="001F49D1"/>
    <w:rsid w:val="001F775E"/>
    <w:rsid w:val="0020796D"/>
    <w:rsid w:val="00215189"/>
    <w:rsid w:val="0021718F"/>
    <w:rsid w:val="00217EBF"/>
    <w:rsid w:val="0022033C"/>
    <w:rsid w:val="002207FA"/>
    <w:rsid w:val="00220DFF"/>
    <w:rsid w:val="0022129D"/>
    <w:rsid w:val="00222444"/>
    <w:rsid w:val="002227C8"/>
    <w:rsid w:val="00222BFE"/>
    <w:rsid w:val="002242E6"/>
    <w:rsid w:val="002305D8"/>
    <w:rsid w:val="002317B6"/>
    <w:rsid w:val="002324B0"/>
    <w:rsid w:val="002325DD"/>
    <w:rsid w:val="002330E7"/>
    <w:rsid w:val="002341C1"/>
    <w:rsid w:val="00234C72"/>
    <w:rsid w:val="00235FC6"/>
    <w:rsid w:val="00237CF5"/>
    <w:rsid w:val="00240517"/>
    <w:rsid w:val="0024154B"/>
    <w:rsid w:val="00244592"/>
    <w:rsid w:val="00247592"/>
    <w:rsid w:val="002505AD"/>
    <w:rsid w:val="0025087E"/>
    <w:rsid w:val="00250A23"/>
    <w:rsid w:val="00250FA2"/>
    <w:rsid w:val="00253579"/>
    <w:rsid w:val="00254141"/>
    <w:rsid w:val="002542F9"/>
    <w:rsid w:val="0025553B"/>
    <w:rsid w:val="0025604D"/>
    <w:rsid w:val="00257836"/>
    <w:rsid w:val="00261DAE"/>
    <w:rsid w:val="0026740E"/>
    <w:rsid w:val="00272FE3"/>
    <w:rsid w:val="00273F4F"/>
    <w:rsid w:val="00280CC4"/>
    <w:rsid w:val="00282CD8"/>
    <w:rsid w:val="0028483D"/>
    <w:rsid w:val="002878F5"/>
    <w:rsid w:val="002930D0"/>
    <w:rsid w:val="00293335"/>
    <w:rsid w:val="002941B3"/>
    <w:rsid w:val="00295409"/>
    <w:rsid w:val="00296B34"/>
    <w:rsid w:val="002A02A7"/>
    <w:rsid w:val="002A0D73"/>
    <w:rsid w:val="002A2126"/>
    <w:rsid w:val="002A2BD3"/>
    <w:rsid w:val="002A36F7"/>
    <w:rsid w:val="002A7582"/>
    <w:rsid w:val="002B057E"/>
    <w:rsid w:val="002B1066"/>
    <w:rsid w:val="002B40DC"/>
    <w:rsid w:val="002B47FD"/>
    <w:rsid w:val="002B4A99"/>
    <w:rsid w:val="002B54C3"/>
    <w:rsid w:val="002B5510"/>
    <w:rsid w:val="002B6444"/>
    <w:rsid w:val="002B77A3"/>
    <w:rsid w:val="002C0424"/>
    <w:rsid w:val="002C508D"/>
    <w:rsid w:val="002C54C7"/>
    <w:rsid w:val="002C6290"/>
    <w:rsid w:val="002D3427"/>
    <w:rsid w:val="002D71A9"/>
    <w:rsid w:val="002E3A25"/>
    <w:rsid w:val="002E4DE8"/>
    <w:rsid w:val="002E52F9"/>
    <w:rsid w:val="002E7069"/>
    <w:rsid w:val="002E758B"/>
    <w:rsid w:val="002F0260"/>
    <w:rsid w:val="002F0C43"/>
    <w:rsid w:val="002F3CFC"/>
    <w:rsid w:val="002F506A"/>
    <w:rsid w:val="00304414"/>
    <w:rsid w:val="00304A27"/>
    <w:rsid w:val="0030503E"/>
    <w:rsid w:val="00305DDC"/>
    <w:rsid w:val="00306AE1"/>
    <w:rsid w:val="003108C8"/>
    <w:rsid w:val="003115EC"/>
    <w:rsid w:val="00313414"/>
    <w:rsid w:val="00314BB2"/>
    <w:rsid w:val="003153AC"/>
    <w:rsid w:val="0031630F"/>
    <w:rsid w:val="00323B0A"/>
    <w:rsid w:val="003256F8"/>
    <w:rsid w:val="00325F69"/>
    <w:rsid w:val="00337B54"/>
    <w:rsid w:val="00341443"/>
    <w:rsid w:val="003416DA"/>
    <w:rsid w:val="003432BB"/>
    <w:rsid w:val="003433BA"/>
    <w:rsid w:val="00344B00"/>
    <w:rsid w:val="00345F80"/>
    <w:rsid w:val="003469AF"/>
    <w:rsid w:val="0035065A"/>
    <w:rsid w:val="00351B18"/>
    <w:rsid w:val="003610D3"/>
    <w:rsid w:val="00363EC9"/>
    <w:rsid w:val="0036737A"/>
    <w:rsid w:val="00373D98"/>
    <w:rsid w:val="003744B1"/>
    <w:rsid w:val="00377503"/>
    <w:rsid w:val="00377580"/>
    <w:rsid w:val="00381C07"/>
    <w:rsid w:val="003829F5"/>
    <w:rsid w:val="003837E4"/>
    <w:rsid w:val="00385200"/>
    <w:rsid w:val="003911C4"/>
    <w:rsid w:val="003937BD"/>
    <w:rsid w:val="00395D21"/>
    <w:rsid w:val="00396304"/>
    <w:rsid w:val="00397E56"/>
    <w:rsid w:val="003A4765"/>
    <w:rsid w:val="003A48FF"/>
    <w:rsid w:val="003A4DAA"/>
    <w:rsid w:val="003A75F6"/>
    <w:rsid w:val="003A7ACD"/>
    <w:rsid w:val="003A7E8F"/>
    <w:rsid w:val="003B0D42"/>
    <w:rsid w:val="003B0DC8"/>
    <w:rsid w:val="003B2704"/>
    <w:rsid w:val="003B288B"/>
    <w:rsid w:val="003B31F8"/>
    <w:rsid w:val="003B345A"/>
    <w:rsid w:val="003B5DAA"/>
    <w:rsid w:val="003C03A2"/>
    <w:rsid w:val="003C1477"/>
    <w:rsid w:val="003C1687"/>
    <w:rsid w:val="003C4079"/>
    <w:rsid w:val="003C5103"/>
    <w:rsid w:val="003C65A8"/>
    <w:rsid w:val="003C66E8"/>
    <w:rsid w:val="003D50D6"/>
    <w:rsid w:val="003E023C"/>
    <w:rsid w:val="003E45E7"/>
    <w:rsid w:val="003E5DDC"/>
    <w:rsid w:val="003E62CB"/>
    <w:rsid w:val="003F06B4"/>
    <w:rsid w:val="003F1063"/>
    <w:rsid w:val="003F1B61"/>
    <w:rsid w:val="003F51F7"/>
    <w:rsid w:val="003F69A6"/>
    <w:rsid w:val="00401AE5"/>
    <w:rsid w:val="00406234"/>
    <w:rsid w:val="00407B7E"/>
    <w:rsid w:val="004106BD"/>
    <w:rsid w:val="00411049"/>
    <w:rsid w:val="0041114B"/>
    <w:rsid w:val="004122E2"/>
    <w:rsid w:val="00412625"/>
    <w:rsid w:val="004137F7"/>
    <w:rsid w:val="0041439F"/>
    <w:rsid w:val="00414C5B"/>
    <w:rsid w:val="00416782"/>
    <w:rsid w:val="00420379"/>
    <w:rsid w:val="00420D01"/>
    <w:rsid w:val="00422B90"/>
    <w:rsid w:val="00430F73"/>
    <w:rsid w:val="004317FC"/>
    <w:rsid w:val="00432FC0"/>
    <w:rsid w:val="00436853"/>
    <w:rsid w:val="00441178"/>
    <w:rsid w:val="0044201C"/>
    <w:rsid w:val="004427B6"/>
    <w:rsid w:val="00442CAC"/>
    <w:rsid w:val="00446C23"/>
    <w:rsid w:val="00450C25"/>
    <w:rsid w:val="00451046"/>
    <w:rsid w:val="00452758"/>
    <w:rsid w:val="0045498C"/>
    <w:rsid w:val="00460937"/>
    <w:rsid w:val="00461C09"/>
    <w:rsid w:val="00461DBD"/>
    <w:rsid w:val="004621F1"/>
    <w:rsid w:val="004625BB"/>
    <w:rsid w:val="0046521D"/>
    <w:rsid w:val="00470ABF"/>
    <w:rsid w:val="00473675"/>
    <w:rsid w:val="00473AF7"/>
    <w:rsid w:val="0047536B"/>
    <w:rsid w:val="00477DEF"/>
    <w:rsid w:val="00481B57"/>
    <w:rsid w:val="004824D2"/>
    <w:rsid w:val="00482CFD"/>
    <w:rsid w:val="00484213"/>
    <w:rsid w:val="00484672"/>
    <w:rsid w:val="00484BDF"/>
    <w:rsid w:val="00486967"/>
    <w:rsid w:val="00487EF2"/>
    <w:rsid w:val="00490E61"/>
    <w:rsid w:val="00492C33"/>
    <w:rsid w:val="00492E8B"/>
    <w:rsid w:val="00494980"/>
    <w:rsid w:val="00497B11"/>
    <w:rsid w:val="004A028F"/>
    <w:rsid w:val="004A2BA6"/>
    <w:rsid w:val="004A3313"/>
    <w:rsid w:val="004A4781"/>
    <w:rsid w:val="004A5A9D"/>
    <w:rsid w:val="004A5B79"/>
    <w:rsid w:val="004B065E"/>
    <w:rsid w:val="004B2775"/>
    <w:rsid w:val="004B27A3"/>
    <w:rsid w:val="004B3E32"/>
    <w:rsid w:val="004B6AB5"/>
    <w:rsid w:val="004B724F"/>
    <w:rsid w:val="004B74A3"/>
    <w:rsid w:val="004C03A4"/>
    <w:rsid w:val="004C403B"/>
    <w:rsid w:val="004C47A0"/>
    <w:rsid w:val="004C5953"/>
    <w:rsid w:val="004C7F00"/>
    <w:rsid w:val="004D0BAB"/>
    <w:rsid w:val="004D201F"/>
    <w:rsid w:val="004D2C24"/>
    <w:rsid w:val="004D49CF"/>
    <w:rsid w:val="004D5605"/>
    <w:rsid w:val="004D572F"/>
    <w:rsid w:val="004D5E59"/>
    <w:rsid w:val="004D6C4E"/>
    <w:rsid w:val="004D6EE5"/>
    <w:rsid w:val="004D6FE4"/>
    <w:rsid w:val="004D7EB6"/>
    <w:rsid w:val="004E3567"/>
    <w:rsid w:val="004E3829"/>
    <w:rsid w:val="004E5021"/>
    <w:rsid w:val="004E5B54"/>
    <w:rsid w:val="004E6CF1"/>
    <w:rsid w:val="004F1D4F"/>
    <w:rsid w:val="004F225A"/>
    <w:rsid w:val="004F60E8"/>
    <w:rsid w:val="005028FE"/>
    <w:rsid w:val="00503D76"/>
    <w:rsid w:val="00510E10"/>
    <w:rsid w:val="00512E56"/>
    <w:rsid w:val="00513766"/>
    <w:rsid w:val="00514757"/>
    <w:rsid w:val="00515CD5"/>
    <w:rsid w:val="00520F8A"/>
    <w:rsid w:val="00523237"/>
    <w:rsid w:val="00527AD7"/>
    <w:rsid w:val="00527C03"/>
    <w:rsid w:val="00530457"/>
    <w:rsid w:val="00530BC0"/>
    <w:rsid w:val="0053123A"/>
    <w:rsid w:val="00531D40"/>
    <w:rsid w:val="00536E3D"/>
    <w:rsid w:val="00537598"/>
    <w:rsid w:val="005378C2"/>
    <w:rsid w:val="0054000E"/>
    <w:rsid w:val="005404BE"/>
    <w:rsid w:val="00541D90"/>
    <w:rsid w:val="00542458"/>
    <w:rsid w:val="00542E6D"/>
    <w:rsid w:val="00546956"/>
    <w:rsid w:val="00547303"/>
    <w:rsid w:val="005539EB"/>
    <w:rsid w:val="00554382"/>
    <w:rsid w:val="00554FEE"/>
    <w:rsid w:val="005555D5"/>
    <w:rsid w:val="0055644E"/>
    <w:rsid w:val="00561964"/>
    <w:rsid w:val="0056474E"/>
    <w:rsid w:val="0056475B"/>
    <w:rsid w:val="005653EA"/>
    <w:rsid w:val="00567068"/>
    <w:rsid w:val="0057178E"/>
    <w:rsid w:val="00574EB9"/>
    <w:rsid w:val="005765EF"/>
    <w:rsid w:val="00577241"/>
    <w:rsid w:val="00577F51"/>
    <w:rsid w:val="005811B5"/>
    <w:rsid w:val="00582E1F"/>
    <w:rsid w:val="00583151"/>
    <w:rsid w:val="00585850"/>
    <w:rsid w:val="00585E23"/>
    <w:rsid w:val="00586148"/>
    <w:rsid w:val="005873DC"/>
    <w:rsid w:val="00587D9E"/>
    <w:rsid w:val="00591035"/>
    <w:rsid w:val="00591553"/>
    <w:rsid w:val="005944C9"/>
    <w:rsid w:val="005953C2"/>
    <w:rsid w:val="005A107C"/>
    <w:rsid w:val="005A33C4"/>
    <w:rsid w:val="005A66D3"/>
    <w:rsid w:val="005B0272"/>
    <w:rsid w:val="005B0FFE"/>
    <w:rsid w:val="005B2C69"/>
    <w:rsid w:val="005B50DF"/>
    <w:rsid w:val="005B623C"/>
    <w:rsid w:val="005B66BC"/>
    <w:rsid w:val="005C0B32"/>
    <w:rsid w:val="005C3AA4"/>
    <w:rsid w:val="005D077E"/>
    <w:rsid w:val="005D389F"/>
    <w:rsid w:val="005D3CC7"/>
    <w:rsid w:val="005D6A21"/>
    <w:rsid w:val="005D775B"/>
    <w:rsid w:val="005D7C5D"/>
    <w:rsid w:val="005E09C2"/>
    <w:rsid w:val="005E1D27"/>
    <w:rsid w:val="005E2A3B"/>
    <w:rsid w:val="005E4E6F"/>
    <w:rsid w:val="005E5377"/>
    <w:rsid w:val="005E745A"/>
    <w:rsid w:val="005E7A20"/>
    <w:rsid w:val="005F0E56"/>
    <w:rsid w:val="005F222A"/>
    <w:rsid w:val="005F2D5F"/>
    <w:rsid w:val="005F31C5"/>
    <w:rsid w:val="005F3E31"/>
    <w:rsid w:val="005F7C6E"/>
    <w:rsid w:val="00601670"/>
    <w:rsid w:val="0060202A"/>
    <w:rsid w:val="006026DB"/>
    <w:rsid w:val="006049F4"/>
    <w:rsid w:val="006057E8"/>
    <w:rsid w:val="00610B00"/>
    <w:rsid w:val="00611652"/>
    <w:rsid w:val="006154CC"/>
    <w:rsid w:val="00616796"/>
    <w:rsid w:val="00620A66"/>
    <w:rsid w:val="00622810"/>
    <w:rsid w:val="00623589"/>
    <w:rsid w:val="006326FD"/>
    <w:rsid w:val="00633DFA"/>
    <w:rsid w:val="00635ABF"/>
    <w:rsid w:val="006369E2"/>
    <w:rsid w:val="0063716A"/>
    <w:rsid w:val="006414C9"/>
    <w:rsid w:val="00642200"/>
    <w:rsid w:val="00643A3C"/>
    <w:rsid w:val="00645098"/>
    <w:rsid w:val="006457A3"/>
    <w:rsid w:val="006460E7"/>
    <w:rsid w:val="006463D0"/>
    <w:rsid w:val="00647E7C"/>
    <w:rsid w:val="00647EA9"/>
    <w:rsid w:val="00651A0C"/>
    <w:rsid w:val="0065411B"/>
    <w:rsid w:val="006565A3"/>
    <w:rsid w:val="0065731D"/>
    <w:rsid w:val="006616A9"/>
    <w:rsid w:val="00666C89"/>
    <w:rsid w:val="0066711F"/>
    <w:rsid w:val="00667628"/>
    <w:rsid w:val="00670A4A"/>
    <w:rsid w:val="00671EE8"/>
    <w:rsid w:val="006729B0"/>
    <w:rsid w:val="0067356E"/>
    <w:rsid w:val="00680215"/>
    <w:rsid w:val="00680902"/>
    <w:rsid w:val="00682163"/>
    <w:rsid w:val="00682231"/>
    <w:rsid w:val="00687072"/>
    <w:rsid w:val="0068732D"/>
    <w:rsid w:val="00690C42"/>
    <w:rsid w:val="006918D3"/>
    <w:rsid w:val="00693E6C"/>
    <w:rsid w:val="00694663"/>
    <w:rsid w:val="00696126"/>
    <w:rsid w:val="006A034B"/>
    <w:rsid w:val="006A1580"/>
    <w:rsid w:val="006A1DF0"/>
    <w:rsid w:val="006A28D2"/>
    <w:rsid w:val="006A28FD"/>
    <w:rsid w:val="006A5A4C"/>
    <w:rsid w:val="006A6C84"/>
    <w:rsid w:val="006A6F9B"/>
    <w:rsid w:val="006C19A6"/>
    <w:rsid w:val="006C7924"/>
    <w:rsid w:val="006D1128"/>
    <w:rsid w:val="006D234B"/>
    <w:rsid w:val="006D2D0E"/>
    <w:rsid w:val="006D480B"/>
    <w:rsid w:val="006D572F"/>
    <w:rsid w:val="006E1AC9"/>
    <w:rsid w:val="006E2415"/>
    <w:rsid w:val="006E280B"/>
    <w:rsid w:val="006E747B"/>
    <w:rsid w:val="006F01CF"/>
    <w:rsid w:val="006F1A28"/>
    <w:rsid w:val="006F2A76"/>
    <w:rsid w:val="006F2B7B"/>
    <w:rsid w:val="006F3BB8"/>
    <w:rsid w:val="006F55A7"/>
    <w:rsid w:val="006F5769"/>
    <w:rsid w:val="006F63F0"/>
    <w:rsid w:val="006F75E9"/>
    <w:rsid w:val="0070024B"/>
    <w:rsid w:val="007012A4"/>
    <w:rsid w:val="007056BD"/>
    <w:rsid w:val="00706313"/>
    <w:rsid w:val="007076E0"/>
    <w:rsid w:val="00707F52"/>
    <w:rsid w:val="0071003C"/>
    <w:rsid w:val="0071218F"/>
    <w:rsid w:val="00712C43"/>
    <w:rsid w:val="007155E5"/>
    <w:rsid w:val="007179D5"/>
    <w:rsid w:val="00721189"/>
    <w:rsid w:val="00721229"/>
    <w:rsid w:val="007266A9"/>
    <w:rsid w:val="00726E76"/>
    <w:rsid w:val="00727AFC"/>
    <w:rsid w:val="00730AD3"/>
    <w:rsid w:val="00730C49"/>
    <w:rsid w:val="0073124B"/>
    <w:rsid w:val="007337ED"/>
    <w:rsid w:val="00734E9D"/>
    <w:rsid w:val="00735D12"/>
    <w:rsid w:val="0073680B"/>
    <w:rsid w:val="0074241E"/>
    <w:rsid w:val="00742EC1"/>
    <w:rsid w:val="00743AB1"/>
    <w:rsid w:val="00744EB9"/>
    <w:rsid w:val="0074563A"/>
    <w:rsid w:val="00750FF1"/>
    <w:rsid w:val="00751A15"/>
    <w:rsid w:val="00751E5E"/>
    <w:rsid w:val="007549E0"/>
    <w:rsid w:val="00755D94"/>
    <w:rsid w:val="007565C5"/>
    <w:rsid w:val="00761189"/>
    <w:rsid w:val="00761464"/>
    <w:rsid w:val="00762650"/>
    <w:rsid w:val="00764440"/>
    <w:rsid w:val="00766153"/>
    <w:rsid w:val="0076760A"/>
    <w:rsid w:val="0077098E"/>
    <w:rsid w:val="0077672B"/>
    <w:rsid w:val="00780D97"/>
    <w:rsid w:val="007832EE"/>
    <w:rsid w:val="00784860"/>
    <w:rsid w:val="00795175"/>
    <w:rsid w:val="00796462"/>
    <w:rsid w:val="00796A2B"/>
    <w:rsid w:val="007A52A9"/>
    <w:rsid w:val="007B344B"/>
    <w:rsid w:val="007B6DB5"/>
    <w:rsid w:val="007B74E5"/>
    <w:rsid w:val="007C1B0F"/>
    <w:rsid w:val="007C4A0B"/>
    <w:rsid w:val="007C5FDE"/>
    <w:rsid w:val="007C7D3A"/>
    <w:rsid w:val="007D0909"/>
    <w:rsid w:val="007D58D8"/>
    <w:rsid w:val="007D6093"/>
    <w:rsid w:val="007D62FE"/>
    <w:rsid w:val="007E04F1"/>
    <w:rsid w:val="007E0A4E"/>
    <w:rsid w:val="007E0C3D"/>
    <w:rsid w:val="007E13A7"/>
    <w:rsid w:val="007E20EF"/>
    <w:rsid w:val="007E3A42"/>
    <w:rsid w:val="007E493F"/>
    <w:rsid w:val="007E67A9"/>
    <w:rsid w:val="007F41E8"/>
    <w:rsid w:val="007F45BB"/>
    <w:rsid w:val="007F5779"/>
    <w:rsid w:val="007F656F"/>
    <w:rsid w:val="007F6AEF"/>
    <w:rsid w:val="007F6BEE"/>
    <w:rsid w:val="007F6C65"/>
    <w:rsid w:val="00800729"/>
    <w:rsid w:val="00803F4A"/>
    <w:rsid w:val="0080690E"/>
    <w:rsid w:val="0080698D"/>
    <w:rsid w:val="0080709F"/>
    <w:rsid w:val="00813D79"/>
    <w:rsid w:val="008142A9"/>
    <w:rsid w:val="008167AC"/>
    <w:rsid w:val="00821B49"/>
    <w:rsid w:val="008226E5"/>
    <w:rsid w:val="008243B0"/>
    <w:rsid w:val="00825A4F"/>
    <w:rsid w:val="00825FDC"/>
    <w:rsid w:val="0082787D"/>
    <w:rsid w:val="00827EDA"/>
    <w:rsid w:val="00830FA7"/>
    <w:rsid w:val="008373F7"/>
    <w:rsid w:val="008413D1"/>
    <w:rsid w:val="00842F2E"/>
    <w:rsid w:val="008443F4"/>
    <w:rsid w:val="00851CEB"/>
    <w:rsid w:val="0085257C"/>
    <w:rsid w:val="00855306"/>
    <w:rsid w:val="0085579D"/>
    <w:rsid w:val="00856992"/>
    <w:rsid w:val="00857F0E"/>
    <w:rsid w:val="0086025D"/>
    <w:rsid w:val="00865BED"/>
    <w:rsid w:val="00866418"/>
    <w:rsid w:val="00867225"/>
    <w:rsid w:val="0087414C"/>
    <w:rsid w:val="00874F9B"/>
    <w:rsid w:val="008759A8"/>
    <w:rsid w:val="00875A0E"/>
    <w:rsid w:val="00876601"/>
    <w:rsid w:val="00877593"/>
    <w:rsid w:val="008845B0"/>
    <w:rsid w:val="00884ADE"/>
    <w:rsid w:val="00885830"/>
    <w:rsid w:val="00885D94"/>
    <w:rsid w:val="00886D98"/>
    <w:rsid w:val="0089186F"/>
    <w:rsid w:val="00894A95"/>
    <w:rsid w:val="00896179"/>
    <w:rsid w:val="0089661F"/>
    <w:rsid w:val="00897C05"/>
    <w:rsid w:val="008A38B0"/>
    <w:rsid w:val="008A441A"/>
    <w:rsid w:val="008A4ACD"/>
    <w:rsid w:val="008A54F8"/>
    <w:rsid w:val="008A633A"/>
    <w:rsid w:val="008B34C4"/>
    <w:rsid w:val="008B369B"/>
    <w:rsid w:val="008B3D49"/>
    <w:rsid w:val="008B404E"/>
    <w:rsid w:val="008B48DD"/>
    <w:rsid w:val="008B514F"/>
    <w:rsid w:val="008B6560"/>
    <w:rsid w:val="008B6A9A"/>
    <w:rsid w:val="008B7A6B"/>
    <w:rsid w:val="008C00DB"/>
    <w:rsid w:val="008C1079"/>
    <w:rsid w:val="008C10B8"/>
    <w:rsid w:val="008C26E9"/>
    <w:rsid w:val="008C2CBD"/>
    <w:rsid w:val="008C7D3B"/>
    <w:rsid w:val="008D0183"/>
    <w:rsid w:val="008D3437"/>
    <w:rsid w:val="008D3779"/>
    <w:rsid w:val="008D3BA3"/>
    <w:rsid w:val="008D5FDB"/>
    <w:rsid w:val="008E073B"/>
    <w:rsid w:val="008E1F98"/>
    <w:rsid w:val="008E3727"/>
    <w:rsid w:val="008E701C"/>
    <w:rsid w:val="008F03DE"/>
    <w:rsid w:val="008F0725"/>
    <w:rsid w:val="008F1499"/>
    <w:rsid w:val="008F48AB"/>
    <w:rsid w:val="008F4A1F"/>
    <w:rsid w:val="00900BE5"/>
    <w:rsid w:val="00901146"/>
    <w:rsid w:val="00901524"/>
    <w:rsid w:val="00903B67"/>
    <w:rsid w:val="00905088"/>
    <w:rsid w:val="0091091B"/>
    <w:rsid w:val="00911A16"/>
    <w:rsid w:val="00914A5C"/>
    <w:rsid w:val="0091533A"/>
    <w:rsid w:val="00916433"/>
    <w:rsid w:val="00916CF7"/>
    <w:rsid w:val="00916F7C"/>
    <w:rsid w:val="0092011C"/>
    <w:rsid w:val="00922AC7"/>
    <w:rsid w:val="00922D00"/>
    <w:rsid w:val="00923D8B"/>
    <w:rsid w:val="00926707"/>
    <w:rsid w:val="009270F5"/>
    <w:rsid w:val="00927CDA"/>
    <w:rsid w:val="0093422D"/>
    <w:rsid w:val="00936DD9"/>
    <w:rsid w:val="00941288"/>
    <w:rsid w:val="0094199E"/>
    <w:rsid w:val="009421B0"/>
    <w:rsid w:val="00943062"/>
    <w:rsid w:val="00947B38"/>
    <w:rsid w:val="00950C8C"/>
    <w:rsid w:val="009512E5"/>
    <w:rsid w:val="009527B0"/>
    <w:rsid w:val="00952A1E"/>
    <w:rsid w:val="009548CD"/>
    <w:rsid w:val="00955A5B"/>
    <w:rsid w:val="009570AD"/>
    <w:rsid w:val="00963A81"/>
    <w:rsid w:val="009645BE"/>
    <w:rsid w:val="0096481E"/>
    <w:rsid w:val="009655F8"/>
    <w:rsid w:val="00966AC5"/>
    <w:rsid w:val="00967CFB"/>
    <w:rsid w:val="0097328A"/>
    <w:rsid w:val="00974729"/>
    <w:rsid w:val="009748A7"/>
    <w:rsid w:val="009765E9"/>
    <w:rsid w:val="00977B11"/>
    <w:rsid w:val="00977F42"/>
    <w:rsid w:val="009808C2"/>
    <w:rsid w:val="0098097F"/>
    <w:rsid w:val="00983A70"/>
    <w:rsid w:val="00983D2C"/>
    <w:rsid w:val="0098519D"/>
    <w:rsid w:val="00986230"/>
    <w:rsid w:val="0098781E"/>
    <w:rsid w:val="00987B0B"/>
    <w:rsid w:val="00990867"/>
    <w:rsid w:val="009909A2"/>
    <w:rsid w:val="00994665"/>
    <w:rsid w:val="00994A95"/>
    <w:rsid w:val="00996809"/>
    <w:rsid w:val="009A118B"/>
    <w:rsid w:val="009A24BB"/>
    <w:rsid w:val="009A4CF9"/>
    <w:rsid w:val="009A6AFA"/>
    <w:rsid w:val="009A7910"/>
    <w:rsid w:val="009A7C1E"/>
    <w:rsid w:val="009B139F"/>
    <w:rsid w:val="009B3B37"/>
    <w:rsid w:val="009B4165"/>
    <w:rsid w:val="009B42D0"/>
    <w:rsid w:val="009B4968"/>
    <w:rsid w:val="009B629B"/>
    <w:rsid w:val="009C1BA5"/>
    <w:rsid w:val="009C4147"/>
    <w:rsid w:val="009C5936"/>
    <w:rsid w:val="009C62ED"/>
    <w:rsid w:val="009C725B"/>
    <w:rsid w:val="009D1603"/>
    <w:rsid w:val="009D26C2"/>
    <w:rsid w:val="009D3A50"/>
    <w:rsid w:val="009D4326"/>
    <w:rsid w:val="009D45C4"/>
    <w:rsid w:val="009D560A"/>
    <w:rsid w:val="009D5DC2"/>
    <w:rsid w:val="009D77FF"/>
    <w:rsid w:val="009D7878"/>
    <w:rsid w:val="009E23B7"/>
    <w:rsid w:val="009E2A1E"/>
    <w:rsid w:val="009E5D0A"/>
    <w:rsid w:val="009E6B6D"/>
    <w:rsid w:val="009F24C8"/>
    <w:rsid w:val="009F31C5"/>
    <w:rsid w:val="009F420E"/>
    <w:rsid w:val="00A038E5"/>
    <w:rsid w:val="00A05A60"/>
    <w:rsid w:val="00A062B7"/>
    <w:rsid w:val="00A11EEF"/>
    <w:rsid w:val="00A134C3"/>
    <w:rsid w:val="00A16B46"/>
    <w:rsid w:val="00A17F15"/>
    <w:rsid w:val="00A222C7"/>
    <w:rsid w:val="00A223F3"/>
    <w:rsid w:val="00A226DB"/>
    <w:rsid w:val="00A23320"/>
    <w:rsid w:val="00A23913"/>
    <w:rsid w:val="00A307F7"/>
    <w:rsid w:val="00A309EF"/>
    <w:rsid w:val="00A31B44"/>
    <w:rsid w:val="00A320B9"/>
    <w:rsid w:val="00A32E58"/>
    <w:rsid w:val="00A34199"/>
    <w:rsid w:val="00A34B76"/>
    <w:rsid w:val="00A34DBC"/>
    <w:rsid w:val="00A43099"/>
    <w:rsid w:val="00A4657C"/>
    <w:rsid w:val="00A529A4"/>
    <w:rsid w:val="00A554E5"/>
    <w:rsid w:val="00A55592"/>
    <w:rsid w:val="00A55951"/>
    <w:rsid w:val="00A5769D"/>
    <w:rsid w:val="00A629A6"/>
    <w:rsid w:val="00A64BBD"/>
    <w:rsid w:val="00A663DD"/>
    <w:rsid w:val="00A72322"/>
    <w:rsid w:val="00A725A8"/>
    <w:rsid w:val="00A7369E"/>
    <w:rsid w:val="00A73E61"/>
    <w:rsid w:val="00A73FBE"/>
    <w:rsid w:val="00A74A1F"/>
    <w:rsid w:val="00A76533"/>
    <w:rsid w:val="00A76EFF"/>
    <w:rsid w:val="00A85B96"/>
    <w:rsid w:val="00A86689"/>
    <w:rsid w:val="00A8784D"/>
    <w:rsid w:val="00A87A9A"/>
    <w:rsid w:val="00A90DF3"/>
    <w:rsid w:val="00A91124"/>
    <w:rsid w:val="00A96BBF"/>
    <w:rsid w:val="00A96D9E"/>
    <w:rsid w:val="00AA110F"/>
    <w:rsid w:val="00AA1EF7"/>
    <w:rsid w:val="00AA5A93"/>
    <w:rsid w:val="00AA5EE1"/>
    <w:rsid w:val="00AA6837"/>
    <w:rsid w:val="00AA727C"/>
    <w:rsid w:val="00AA7A4F"/>
    <w:rsid w:val="00AB105C"/>
    <w:rsid w:val="00AB2CFB"/>
    <w:rsid w:val="00AB3330"/>
    <w:rsid w:val="00AB44A7"/>
    <w:rsid w:val="00AB6816"/>
    <w:rsid w:val="00AB6BBE"/>
    <w:rsid w:val="00AB7B4A"/>
    <w:rsid w:val="00AC0590"/>
    <w:rsid w:val="00AC1DB9"/>
    <w:rsid w:val="00AC358C"/>
    <w:rsid w:val="00AC43F2"/>
    <w:rsid w:val="00AC502D"/>
    <w:rsid w:val="00AC6F5C"/>
    <w:rsid w:val="00AC7B3E"/>
    <w:rsid w:val="00AD0023"/>
    <w:rsid w:val="00AD2604"/>
    <w:rsid w:val="00AD3400"/>
    <w:rsid w:val="00AD65C7"/>
    <w:rsid w:val="00AD65C9"/>
    <w:rsid w:val="00AE1809"/>
    <w:rsid w:val="00AE261B"/>
    <w:rsid w:val="00AE43AE"/>
    <w:rsid w:val="00AE47A9"/>
    <w:rsid w:val="00AE4A4B"/>
    <w:rsid w:val="00AE4EED"/>
    <w:rsid w:val="00AF5EC7"/>
    <w:rsid w:val="00AF6C98"/>
    <w:rsid w:val="00AF6F15"/>
    <w:rsid w:val="00AF6F4A"/>
    <w:rsid w:val="00AF7058"/>
    <w:rsid w:val="00AF7D92"/>
    <w:rsid w:val="00B001BB"/>
    <w:rsid w:val="00B00F21"/>
    <w:rsid w:val="00B00F33"/>
    <w:rsid w:val="00B013E5"/>
    <w:rsid w:val="00B0209B"/>
    <w:rsid w:val="00B02C50"/>
    <w:rsid w:val="00B03A48"/>
    <w:rsid w:val="00B03D6D"/>
    <w:rsid w:val="00B045FC"/>
    <w:rsid w:val="00B0691B"/>
    <w:rsid w:val="00B07DBE"/>
    <w:rsid w:val="00B1103E"/>
    <w:rsid w:val="00B12215"/>
    <w:rsid w:val="00B168EE"/>
    <w:rsid w:val="00B16DE8"/>
    <w:rsid w:val="00B1743E"/>
    <w:rsid w:val="00B17EF6"/>
    <w:rsid w:val="00B200CE"/>
    <w:rsid w:val="00B203A6"/>
    <w:rsid w:val="00B20433"/>
    <w:rsid w:val="00B215FE"/>
    <w:rsid w:val="00B219B9"/>
    <w:rsid w:val="00B23218"/>
    <w:rsid w:val="00B235F2"/>
    <w:rsid w:val="00B23D29"/>
    <w:rsid w:val="00B255A6"/>
    <w:rsid w:val="00B25C3B"/>
    <w:rsid w:val="00B3065B"/>
    <w:rsid w:val="00B3182D"/>
    <w:rsid w:val="00B31906"/>
    <w:rsid w:val="00B31DDD"/>
    <w:rsid w:val="00B33D6F"/>
    <w:rsid w:val="00B35C52"/>
    <w:rsid w:val="00B363AA"/>
    <w:rsid w:val="00B435B2"/>
    <w:rsid w:val="00B43ABD"/>
    <w:rsid w:val="00B45F32"/>
    <w:rsid w:val="00B477E6"/>
    <w:rsid w:val="00B47B42"/>
    <w:rsid w:val="00B5174F"/>
    <w:rsid w:val="00B528B2"/>
    <w:rsid w:val="00B61750"/>
    <w:rsid w:val="00B6264D"/>
    <w:rsid w:val="00B62A83"/>
    <w:rsid w:val="00B62D51"/>
    <w:rsid w:val="00B62E51"/>
    <w:rsid w:val="00B66DEA"/>
    <w:rsid w:val="00B67118"/>
    <w:rsid w:val="00B675C1"/>
    <w:rsid w:val="00B734D3"/>
    <w:rsid w:val="00B757BB"/>
    <w:rsid w:val="00B80699"/>
    <w:rsid w:val="00B8106D"/>
    <w:rsid w:val="00B83A54"/>
    <w:rsid w:val="00B83CBC"/>
    <w:rsid w:val="00B8421A"/>
    <w:rsid w:val="00B9114B"/>
    <w:rsid w:val="00B92685"/>
    <w:rsid w:val="00BA0D76"/>
    <w:rsid w:val="00BA1FFE"/>
    <w:rsid w:val="00BA3847"/>
    <w:rsid w:val="00BA43E8"/>
    <w:rsid w:val="00BA7179"/>
    <w:rsid w:val="00BA728D"/>
    <w:rsid w:val="00BA7C74"/>
    <w:rsid w:val="00BB1BB3"/>
    <w:rsid w:val="00BB4087"/>
    <w:rsid w:val="00BB6D52"/>
    <w:rsid w:val="00BC2CBA"/>
    <w:rsid w:val="00BC3CEE"/>
    <w:rsid w:val="00BC4F57"/>
    <w:rsid w:val="00BC5ED7"/>
    <w:rsid w:val="00BC7F02"/>
    <w:rsid w:val="00BD27B0"/>
    <w:rsid w:val="00BD3E3B"/>
    <w:rsid w:val="00BD3E8C"/>
    <w:rsid w:val="00BD73A4"/>
    <w:rsid w:val="00BD79D3"/>
    <w:rsid w:val="00BE070B"/>
    <w:rsid w:val="00BE094C"/>
    <w:rsid w:val="00BE155F"/>
    <w:rsid w:val="00BE18D0"/>
    <w:rsid w:val="00BE5B7B"/>
    <w:rsid w:val="00BE71E9"/>
    <w:rsid w:val="00BF11A4"/>
    <w:rsid w:val="00BF1777"/>
    <w:rsid w:val="00BF22EB"/>
    <w:rsid w:val="00BF38E1"/>
    <w:rsid w:val="00BF4645"/>
    <w:rsid w:val="00BF577C"/>
    <w:rsid w:val="00BF6B4E"/>
    <w:rsid w:val="00C04A30"/>
    <w:rsid w:val="00C051CC"/>
    <w:rsid w:val="00C064EC"/>
    <w:rsid w:val="00C06A41"/>
    <w:rsid w:val="00C10BE2"/>
    <w:rsid w:val="00C12208"/>
    <w:rsid w:val="00C12439"/>
    <w:rsid w:val="00C12AD7"/>
    <w:rsid w:val="00C12BE5"/>
    <w:rsid w:val="00C14553"/>
    <w:rsid w:val="00C17746"/>
    <w:rsid w:val="00C17C27"/>
    <w:rsid w:val="00C203BF"/>
    <w:rsid w:val="00C205F3"/>
    <w:rsid w:val="00C21242"/>
    <w:rsid w:val="00C248B1"/>
    <w:rsid w:val="00C266F1"/>
    <w:rsid w:val="00C26D86"/>
    <w:rsid w:val="00C33A88"/>
    <w:rsid w:val="00C34778"/>
    <w:rsid w:val="00C34873"/>
    <w:rsid w:val="00C34C95"/>
    <w:rsid w:val="00C35480"/>
    <w:rsid w:val="00C376E4"/>
    <w:rsid w:val="00C414CC"/>
    <w:rsid w:val="00C453F6"/>
    <w:rsid w:val="00C47B8D"/>
    <w:rsid w:val="00C5401D"/>
    <w:rsid w:val="00C57493"/>
    <w:rsid w:val="00C61A09"/>
    <w:rsid w:val="00C64CE7"/>
    <w:rsid w:val="00C64EE4"/>
    <w:rsid w:val="00C65020"/>
    <w:rsid w:val="00C65B58"/>
    <w:rsid w:val="00C67965"/>
    <w:rsid w:val="00C67CCC"/>
    <w:rsid w:val="00C756A5"/>
    <w:rsid w:val="00C7736B"/>
    <w:rsid w:val="00C82A91"/>
    <w:rsid w:val="00C82F95"/>
    <w:rsid w:val="00C83D48"/>
    <w:rsid w:val="00C85FB1"/>
    <w:rsid w:val="00C860F0"/>
    <w:rsid w:val="00C8675A"/>
    <w:rsid w:val="00C86FD8"/>
    <w:rsid w:val="00C95DB0"/>
    <w:rsid w:val="00C96197"/>
    <w:rsid w:val="00CA11B9"/>
    <w:rsid w:val="00CA3FDA"/>
    <w:rsid w:val="00CA6743"/>
    <w:rsid w:val="00CC0603"/>
    <w:rsid w:val="00CC0DCB"/>
    <w:rsid w:val="00CC16AE"/>
    <w:rsid w:val="00CC1799"/>
    <w:rsid w:val="00CC2EE2"/>
    <w:rsid w:val="00CC3CC7"/>
    <w:rsid w:val="00CC3FB1"/>
    <w:rsid w:val="00CC3FC2"/>
    <w:rsid w:val="00CC620B"/>
    <w:rsid w:val="00CC67EB"/>
    <w:rsid w:val="00CC7EC9"/>
    <w:rsid w:val="00CD06B3"/>
    <w:rsid w:val="00CD19AA"/>
    <w:rsid w:val="00CD1D40"/>
    <w:rsid w:val="00CD5067"/>
    <w:rsid w:val="00CD5279"/>
    <w:rsid w:val="00CD5FCD"/>
    <w:rsid w:val="00CD7627"/>
    <w:rsid w:val="00CD7BC7"/>
    <w:rsid w:val="00CE0C8A"/>
    <w:rsid w:val="00CE1703"/>
    <w:rsid w:val="00CE2AC9"/>
    <w:rsid w:val="00CE3FA1"/>
    <w:rsid w:val="00CE6075"/>
    <w:rsid w:val="00CF37FB"/>
    <w:rsid w:val="00CF4068"/>
    <w:rsid w:val="00D0182B"/>
    <w:rsid w:val="00D0263B"/>
    <w:rsid w:val="00D03DB7"/>
    <w:rsid w:val="00D04AF3"/>
    <w:rsid w:val="00D07D05"/>
    <w:rsid w:val="00D105C8"/>
    <w:rsid w:val="00D11413"/>
    <w:rsid w:val="00D204ED"/>
    <w:rsid w:val="00D20B84"/>
    <w:rsid w:val="00D21399"/>
    <w:rsid w:val="00D244DB"/>
    <w:rsid w:val="00D2614C"/>
    <w:rsid w:val="00D26B51"/>
    <w:rsid w:val="00D276E2"/>
    <w:rsid w:val="00D337DF"/>
    <w:rsid w:val="00D35C59"/>
    <w:rsid w:val="00D36869"/>
    <w:rsid w:val="00D36EB3"/>
    <w:rsid w:val="00D3773A"/>
    <w:rsid w:val="00D41DEB"/>
    <w:rsid w:val="00D420A4"/>
    <w:rsid w:val="00D432CD"/>
    <w:rsid w:val="00D461B8"/>
    <w:rsid w:val="00D52FDE"/>
    <w:rsid w:val="00D53664"/>
    <w:rsid w:val="00D574FD"/>
    <w:rsid w:val="00D642F8"/>
    <w:rsid w:val="00D647BA"/>
    <w:rsid w:val="00D67DE2"/>
    <w:rsid w:val="00D70FAD"/>
    <w:rsid w:val="00D72FCE"/>
    <w:rsid w:val="00D775AA"/>
    <w:rsid w:val="00D77B19"/>
    <w:rsid w:val="00D81A68"/>
    <w:rsid w:val="00D86662"/>
    <w:rsid w:val="00D86B1D"/>
    <w:rsid w:val="00D927BA"/>
    <w:rsid w:val="00D92C4E"/>
    <w:rsid w:val="00D93B20"/>
    <w:rsid w:val="00D94795"/>
    <w:rsid w:val="00D972EB"/>
    <w:rsid w:val="00DA1D2B"/>
    <w:rsid w:val="00DA20D7"/>
    <w:rsid w:val="00DA28BB"/>
    <w:rsid w:val="00DA2DED"/>
    <w:rsid w:val="00DA437E"/>
    <w:rsid w:val="00DB2326"/>
    <w:rsid w:val="00DB255D"/>
    <w:rsid w:val="00DB2E4B"/>
    <w:rsid w:val="00DB3414"/>
    <w:rsid w:val="00DB4C74"/>
    <w:rsid w:val="00DB73BC"/>
    <w:rsid w:val="00DB73E0"/>
    <w:rsid w:val="00DB7428"/>
    <w:rsid w:val="00DC1E4F"/>
    <w:rsid w:val="00DC2C80"/>
    <w:rsid w:val="00DC3A9E"/>
    <w:rsid w:val="00DC538F"/>
    <w:rsid w:val="00DC58E2"/>
    <w:rsid w:val="00DC62E4"/>
    <w:rsid w:val="00DC77A7"/>
    <w:rsid w:val="00DD13B0"/>
    <w:rsid w:val="00DD149B"/>
    <w:rsid w:val="00DD23A6"/>
    <w:rsid w:val="00DD294E"/>
    <w:rsid w:val="00DD363A"/>
    <w:rsid w:val="00DD6A42"/>
    <w:rsid w:val="00DE134B"/>
    <w:rsid w:val="00DE2544"/>
    <w:rsid w:val="00DE30C1"/>
    <w:rsid w:val="00DE3821"/>
    <w:rsid w:val="00DE39E4"/>
    <w:rsid w:val="00DF031B"/>
    <w:rsid w:val="00DF1A60"/>
    <w:rsid w:val="00DF39F3"/>
    <w:rsid w:val="00DF6096"/>
    <w:rsid w:val="00DF647D"/>
    <w:rsid w:val="00DF67E3"/>
    <w:rsid w:val="00DF6FED"/>
    <w:rsid w:val="00DF7FB3"/>
    <w:rsid w:val="00E00120"/>
    <w:rsid w:val="00E0069E"/>
    <w:rsid w:val="00E00AAE"/>
    <w:rsid w:val="00E03C60"/>
    <w:rsid w:val="00E03E80"/>
    <w:rsid w:val="00E0772A"/>
    <w:rsid w:val="00E1117B"/>
    <w:rsid w:val="00E11BD4"/>
    <w:rsid w:val="00E21A41"/>
    <w:rsid w:val="00E24127"/>
    <w:rsid w:val="00E248E6"/>
    <w:rsid w:val="00E24A95"/>
    <w:rsid w:val="00E24B94"/>
    <w:rsid w:val="00E277D6"/>
    <w:rsid w:val="00E27B7C"/>
    <w:rsid w:val="00E27E92"/>
    <w:rsid w:val="00E320D6"/>
    <w:rsid w:val="00E3328A"/>
    <w:rsid w:val="00E33327"/>
    <w:rsid w:val="00E37F18"/>
    <w:rsid w:val="00E43282"/>
    <w:rsid w:val="00E436A3"/>
    <w:rsid w:val="00E438AA"/>
    <w:rsid w:val="00E443FF"/>
    <w:rsid w:val="00E47126"/>
    <w:rsid w:val="00E569AE"/>
    <w:rsid w:val="00E606F9"/>
    <w:rsid w:val="00E60C16"/>
    <w:rsid w:val="00E61110"/>
    <w:rsid w:val="00E611BE"/>
    <w:rsid w:val="00E62541"/>
    <w:rsid w:val="00E62B55"/>
    <w:rsid w:val="00E707F7"/>
    <w:rsid w:val="00E70927"/>
    <w:rsid w:val="00E73349"/>
    <w:rsid w:val="00E76AD6"/>
    <w:rsid w:val="00E812D3"/>
    <w:rsid w:val="00E82DC8"/>
    <w:rsid w:val="00E8772D"/>
    <w:rsid w:val="00E907D0"/>
    <w:rsid w:val="00E90FA7"/>
    <w:rsid w:val="00E91717"/>
    <w:rsid w:val="00E92204"/>
    <w:rsid w:val="00E93645"/>
    <w:rsid w:val="00E94CEF"/>
    <w:rsid w:val="00E951C7"/>
    <w:rsid w:val="00E96066"/>
    <w:rsid w:val="00EA224C"/>
    <w:rsid w:val="00EA2944"/>
    <w:rsid w:val="00EA39C2"/>
    <w:rsid w:val="00EA3DBE"/>
    <w:rsid w:val="00EA6B2E"/>
    <w:rsid w:val="00EA7132"/>
    <w:rsid w:val="00EB0D52"/>
    <w:rsid w:val="00EB7262"/>
    <w:rsid w:val="00EB75AC"/>
    <w:rsid w:val="00EB75F8"/>
    <w:rsid w:val="00EB7C3A"/>
    <w:rsid w:val="00EC063E"/>
    <w:rsid w:val="00EC0B9F"/>
    <w:rsid w:val="00EC2CF9"/>
    <w:rsid w:val="00EC4E4A"/>
    <w:rsid w:val="00EC649D"/>
    <w:rsid w:val="00EC6B36"/>
    <w:rsid w:val="00ED12F7"/>
    <w:rsid w:val="00ED1707"/>
    <w:rsid w:val="00ED6032"/>
    <w:rsid w:val="00ED62D3"/>
    <w:rsid w:val="00ED6BFF"/>
    <w:rsid w:val="00EE31A5"/>
    <w:rsid w:val="00EE4511"/>
    <w:rsid w:val="00EE531F"/>
    <w:rsid w:val="00EE6D44"/>
    <w:rsid w:val="00EE73E3"/>
    <w:rsid w:val="00EF1460"/>
    <w:rsid w:val="00EF206F"/>
    <w:rsid w:val="00EF4AFC"/>
    <w:rsid w:val="00EF5B0E"/>
    <w:rsid w:val="00EF6706"/>
    <w:rsid w:val="00EF7378"/>
    <w:rsid w:val="00EF7BEB"/>
    <w:rsid w:val="00F01CE5"/>
    <w:rsid w:val="00F0243D"/>
    <w:rsid w:val="00F02819"/>
    <w:rsid w:val="00F10541"/>
    <w:rsid w:val="00F10DB0"/>
    <w:rsid w:val="00F11557"/>
    <w:rsid w:val="00F155AC"/>
    <w:rsid w:val="00F15FA4"/>
    <w:rsid w:val="00F20018"/>
    <w:rsid w:val="00F23D6A"/>
    <w:rsid w:val="00F37C12"/>
    <w:rsid w:val="00F41305"/>
    <w:rsid w:val="00F42DC2"/>
    <w:rsid w:val="00F441E5"/>
    <w:rsid w:val="00F4571E"/>
    <w:rsid w:val="00F4590C"/>
    <w:rsid w:val="00F46513"/>
    <w:rsid w:val="00F475DB"/>
    <w:rsid w:val="00F50859"/>
    <w:rsid w:val="00F5590F"/>
    <w:rsid w:val="00F62694"/>
    <w:rsid w:val="00F628D3"/>
    <w:rsid w:val="00F66647"/>
    <w:rsid w:val="00F70E71"/>
    <w:rsid w:val="00F72216"/>
    <w:rsid w:val="00F740B6"/>
    <w:rsid w:val="00F744D9"/>
    <w:rsid w:val="00F76D16"/>
    <w:rsid w:val="00F82B15"/>
    <w:rsid w:val="00F84B0D"/>
    <w:rsid w:val="00F855EE"/>
    <w:rsid w:val="00F87477"/>
    <w:rsid w:val="00F90399"/>
    <w:rsid w:val="00F90868"/>
    <w:rsid w:val="00F90C83"/>
    <w:rsid w:val="00F917AA"/>
    <w:rsid w:val="00F91975"/>
    <w:rsid w:val="00F91A25"/>
    <w:rsid w:val="00F939BB"/>
    <w:rsid w:val="00F93E6C"/>
    <w:rsid w:val="00F949B1"/>
    <w:rsid w:val="00F954B6"/>
    <w:rsid w:val="00F95E01"/>
    <w:rsid w:val="00F960DB"/>
    <w:rsid w:val="00F97652"/>
    <w:rsid w:val="00FA2DC3"/>
    <w:rsid w:val="00FA3A78"/>
    <w:rsid w:val="00FA3EE2"/>
    <w:rsid w:val="00FA423B"/>
    <w:rsid w:val="00FA532C"/>
    <w:rsid w:val="00FA63A3"/>
    <w:rsid w:val="00FB064C"/>
    <w:rsid w:val="00FB092A"/>
    <w:rsid w:val="00FB1E40"/>
    <w:rsid w:val="00FB1E9A"/>
    <w:rsid w:val="00FB27B3"/>
    <w:rsid w:val="00FB338B"/>
    <w:rsid w:val="00FB3A12"/>
    <w:rsid w:val="00FB6001"/>
    <w:rsid w:val="00FB7543"/>
    <w:rsid w:val="00FB75D7"/>
    <w:rsid w:val="00FB795F"/>
    <w:rsid w:val="00FC0FF8"/>
    <w:rsid w:val="00FC51DC"/>
    <w:rsid w:val="00FC7640"/>
    <w:rsid w:val="00FD0A1D"/>
    <w:rsid w:val="00FD33B9"/>
    <w:rsid w:val="00FD4FFC"/>
    <w:rsid w:val="00FD7AF2"/>
    <w:rsid w:val="00FE0D3B"/>
    <w:rsid w:val="00FE124A"/>
    <w:rsid w:val="00FE299E"/>
    <w:rsid w:val="00FE48D3"/>
    <w:rsid w:val="00FE7855"/>
    <w:rsid w:val="00FF1133"/>
    <w:rsid w:val="00FF17F4"/>
    <w:rsid w:val="00FF28EC"/>
    <w:rsid w:val="00FF49B9"/>
    <w:rsid w:val="00FF6297"/>
    <w:rsid w:val="00FF727E"/>
    <w:rsid w:val="00FF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3022"/>
  <w15:chartTrackingRefBased/>
  <w15:docId w15:val="{F15B6671-76EE-47EB-A0AF-2E7EDC20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736B"/>
    <w:rPr>
      <w:sz w:val="24"/>
      <w:szCs w:val="24"/>
    </w:rPr>
  </w:style>
  <w:style w:type="paragraph" w:styleId="Titolo1">
    <w:name w:val="heading 1"/>
    <w:basedOn w:val="Normale"/>
    <w:next w:val="Normale"/>
    <w:link w:val="Titolo1Carattere"/>
    <w:qFormat/>
    <w:rsid w:val="001034C4"/>
    <w:pPr>
      <w:keepNext/>
      <w:outlineLvl w:val="0"/>
    </w:pPr>
    <w:rPr>
      <w:b/>
      <w:bCs/>
      <w:lang w:bidi="he-IL"/>
    </w:rPr>
  </w:style>
  <w:style w:type="paragraph" w:styleId="Titolo5">
    <w:name w:val="heading 5"/>
    <w:basedOn w:val="Normale"/>
    <w:next w:val="Normale"/>
    <w:link w:val="Titolo5Carattere"/>
    <w:unhideWhenUsed/>
    <w:qFormat/>
    <w:rsid w:val="00923D8B"/>
    <w:pPr>
      <w:spacing w:before="240" w:after="60" w:line="276" w:lineRule="auto"/>
      <w:jc w:val="both"/>
      <w:outlineLvl w:val="4"/>
    </w:pPr>
    <w:rPr>
      <w:rFonts w:ascii="Calibri" w:hAnsi="Calibri"/>
      <w:b/>
      <w:bCs/>
      <w:i/>
      <w:iCs/>
      <w:sz w:val="26"/>
      <w:szCs w:val="26"/>
      <w:lang w:val="x-none"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35C52"/>
    <w:pPr>
      <w:tabs>
        <w:tab w:val="center" w:pos="4819"/>
        <w:tab w:val="right" w:pos="9638"/>
      </w:tabs>
    </w:pPr>
  </w:style>
  <w:style w:type="paragraph" w:customStyle="1" w:styleId="Rub1">
    <w:name w:val="Rub1"/>
    <w:basedOn w:val="Normale"/>
    <w:rsid w:val="00B35C52"/>
    <w:pPr>
      <w:tabs>
        <w:tab w:val="left" w:pos="1276"/>
      </w:tabs>
      <w:jc w:val="both"/>
    </w:pPr>
    <w:rPr>
      <w:b/>
      <w:smallCaps/>
      <w:sz w:val="20"/>
      <w:szCs w:val="20"/>
    </w:rPr>
  </w:style>
  <w:style w:type="paragraph" w:customStyle="1" w:styleId="Rub3">
    <w:name w:val="Rub3"/>
    <w:basedOn w:val="Normale"/>
    <w:next w:val="Normale"/>
    <w:rsid w:val="006918D3"/>
    <w:pPr>
      <w:tabs>
        <w:tab w:val="left" w:pos="709"/>
      </w:tabs>
      <w:jc w:val="both"/>
    </w:pPr>
    <w:rPr>
      <w:b/>
      <w:i/>
      <w:sz w:val="20"/>
      <w:szCs w:val="20"/>
    </w:rPr>
  </w:style>
  <w:style w:type="paragraph" w:customStyle="1" w:styleId="Stile">
    <w:name w:val="Stile"/>
    <w:rsid w:val="004C03A4"/>
    <w:pPr>
      <w:widowControl w:val="0"/>
      <w:autoSpaceDE w:val="0"/>
      <w:autoSpaceDN w:val="0"/>
      <w:adjustRightInd w:val="0"/>
    </w:pPr>
    <w:rPr>
      <w:sz w:val="24"/>
      <w:szCs w:val="24"/>
    </w:rPr>
  </w:style>
  <w:style w:type="paragraph" w:styleId="Corpodeltesto2">
    <w:name w:val="Body Text 2"/>
    <w:basedOn w:val="Normale"/>
    <w:link w:val="Corpodeltesto2Carattere"/>
    <w:rsid w:val="0068732D"/>
    <w:pPr>
      <w:jc w:val="both"/>
    </w:pPr>
  </w:style>
  <w:style w:type="paragraph" w:customStyle="1" w:styleId="sche3">
    <w:name w:val="sche_3"/>
    <w:rsid w:val="00927CDA"/>
    <w:pPr>
      <w:widowControl w:val="0"/>
      <w:overflowPunct w:val="0"/>
      <w:autoSpaceDE w:val="0"/>
      <w:autoSpaceDN w:val="0"/>
      <w:adjustRightInd w:val="0"/>
      <w:jc w:val="both"/>
      <w:textAlignment w:val="baseline"/>
    </w:pPr>
    <w:rPr>
      <w:lang w:val="en-US"/>
    </w:rPr>
  </w:style>
  <w:style w:type="paragraph" w:styleId="Rientrocorpodeltesto">
    <w:name w:val="Body Text Indent"/>
    <w:basedOn w:val="Normale"/>
    <w:link w:val="RientrocorpodeltestoCarattere"/>
    <w:rsid w:val="00AF6F15"/>
    <w:pPr>
      <w:spacing w:after="120"/>
      <w:ind w:left="283"/>
    </w:pPr>
  </w:style>
  <w:style w:type="paragraph" w:styleId="Corpodeltesto3">
    <w:name w:val="Body Text 3"/>
    <w:basedOn w:val="Normale"/>
    <w:link w:val="Corpodeltesto3Carattere"/>
    <w:rsid w:val="00D3773A"/>
    <w:pPr>
      <w:spacing w:after="120"/>
    </w:pPr>
    <w:rPr>
      <w:sz w:val="16"/>
      <w:szCs w:val="16"/>
    </w:rPr>
  </w:style>
  <w:style w:type="paragraph" w:customStyle="1" w:styleId="Corpodeltesto">
    <w:name w:val="Corpo del testo"/>
    <w:basedOn w:val="Normale"/>
    <w:rsid w:val="00D3773A"/>
    <w:pPr>
      <w:spacing w:after="120"/>
    </w:pPr>
  </w:style>
  <w:style w:type="paragraph" w:styleId="Rientrocorpodeltesto2">
    <w:name w:val="Body Text Indent 2"/>
    <w:basedOn w:val="Normale"/>
    <w:link w:val="Rientrocorpodeltesto2Carattere"/>
    <w:rsid w:val="00D3773A"/>
    <w:pPr>
      <w:spacing w:after="120" w:line="480" w:lineRule="auto"/>
      <w:ind w:left="283"/>
    </w:pPr>
  </w:style>
  <w:style w:type="paragraph" w:customStyle="1" w:styleId="Rientrocorpodeltesto21">
    <w:name w:val="Rientro corpo del testo 21"/>
    <w:basedOn w:val="Normale"/>
    <w:rsid w:val="00D3773A"/>
    <w:pPr>
      <w:ind w:left="360"/>
      <w:jc w:val="both"/>
    </w:pPr>
    <w:rPr>
      <w:szCs w:val="20"/>
    </w:rPr>
  </w:style>
  <w:style w:type="character" w:styleId="Enfasigrassetto">
    <w:name w:val="Strong"/>
    <w:uiPriority w:val="22"/>
    <w:qFormat/>
    <w:rsid w:val="00B5174F"/>
    <w:rPr>
      <w:b/>
      <w:bCs/>
    </w:rPr>
  </w:style>
  <w:style w:type="character" w:styleId="Numeropagina">
    <w:name w:val="page number"/>
    <w:basedOn w:val="Carpredefinitoparagrafo"/>
    <w:rsid w:val="002B47FD"/>
  </w:style>
  <w:style w:type="paragraph" w:styleId="Testofumetto">
    <w:name w:val="Balloon Text"/>
    <w:basedOn w:val="Normale"/>
    <w:semiHidden/>
    <w:rsid w:val="00D03DB7"/>
    <w:rPr>
      <w:rFonts w:ascii="Tahoma" w:hAnsi="Tahoma" w:cs="Tahoma"/>
      <w:sz w:val="16"/>
      <w:szCs w:val="16"/>
    </w:rPr>
  </w:style>
  <w:style w:type="paragraph" w:customStyle="1" w:styleId="sche23">
    <w:name w:val="sche2_3"/>
    <w:rsid w:val="000D6A4B"/>
    <w:pPr>
      <w:widowControl w:val="0"/>
      <w:overflowPunct w:val="0"/>
      <w:autoSpaceDE w:val="0"/>
      <w:autoSpaceDN w:val="0"/>
      <w:adjustRightInd w:val="0"/>
      <w:jc w:val="right"/>
      <w:textAlignment w:val="baseline"/>
    </w:pPr>
    <w:rPr>
      <w:lang w:val="en-US"/>
    </w:rPr>
  </w:style>
  <w:style w:type="paragraph" w:styleId="Testonotaapidipagina">
    <w:name w:val="footnote text"/>
    <w:basedOn w:val="Normale"/>
    <w:link w:val="TestonotaapidipaginaCarattere"/>
    <w:semiHidden/>
    <w:rsid w:val="000D6A4B"/>
    <w:pPr>
      <w:widowControl w:val="0"/>
      <w:overflowPunct w:val="0"/>
      <w:autoSpaceDE w:val="0"/>
      <w:autoSpaceDN w:val="0"/>
      <w:adjustRightInd w:val="0"/>
      <w:textAlignment w:val="baseline"/>
    </w:pPr>
    <w:rPr>
      <w:sz w:val="20"/>
      <w:szCs w:val="20"/>
    </w:rPr>
  </w:style>
  <w:style w:type="paragraph" w:customStyle="1" w:styleId="Corpodeltesto21">
    <w:name w:val="Corpo del testo 21"/>
    <w:basedOn w:val="Normale"/>
    <w:rsid w:val="000D6A4B"/>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0D6A4B"/>
    <w:pPr>
      <w:widowControl w:val="0"/>
      <w:jc w:val="both"/>
    </w:pPr>
    <w:rPr>
      <w:lang w:val="en-US"/>
    </w:rPr>
  </w:style>
  <w:style w:type="character" w:styleId="Collegamentoipertestuale">
    <w:name w:val="Hyperlink"/>
    <w:rsid w:val="0074563A"/>
    <w:rPr>
      <w:color w:val="0000FF"/>
      <w:u w:val="single"/>
    </w:rPr>
  </w:style>
  <w:style w:type="character" w:customStyle="1" w:styleId="Corpodeltesto2Carattere">
    <w:name w:val="Corpo del testo 2 Carattere"/>
    <w:link w:val="Corpodeltesto2"/>
    <w:rsid w:val="00F949B1"/>
    <w:rPr>
      <w:sz w:val="24"/>
      <w:szCs w:val="24"/>
    </w:rPr>
  </w:style>
  <w:style w:type="character" w:customStyle="1" w:styleId="RientrocorpodeltestoCarattere">
    <w:name w:val="Rientro corpo del testo Carattere"/>
    <w:link w:val="Rientrocorpodeltesto"/>
    <w:rsid w:val="003C1477"/>
    <w:rPr>
      <w:sz w:val="24"/>
      <w:szCs w:val="24"/>
    </w:rPr>
  </w:style>
  <w:style w:type="character" w:customStyle="1" w:styleId="TestonotaapidipaginaCarattere">
    <w:name w:val="Testo nota a piè di pagina Carattere"/>
    <w:basedOn w:val="Carpredefinitoparagrafo"/>
    <w:link w:val="Testonotaapidipagina"/>
    <w:semiHidden/>
    <w:rsid w:val="003C1477"/>
  </w:style>
  <w:style w:type="paragraph" w:customStyle="1" w:styleId="CarattereCarattereCarattere">
    <w:name w:val="Carattere Carattere Carattere"/>
    <w:basedOn w:val="Normale"/>
    <w:next w:val="Titolo"/>
    <w:autoRedefine/>
    <w:rsid w:val="00003D16"/>
    <w:pPr>
      <w:spacing w:after="160" w:line="240" w:lineRule="exact"/>
    </w:pPr>
    <w:rPr>
      <w:sz w:val="20"/>
      <w:szCs w:val="20"/>
      <w:lang w:val="en-US" w:eastAsia="en-US"/>
    </w:rPr>
  </w:style>
  <w:style w:type="paragraph" w:styleId="Titolo">
    <w:name w:val="Title"/>
    <w:basedOn w:val="Normale"/>
    <w:next w:val="Normale"/>
    <w:link w:val="TitoloCarattere"/>
    <w:qFormat/>
    <w:rsid w:val="00003D16"/>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003D16"/>
    <w:rPr>
      <w:rFonts w:ascii="Cambria" w:eastAsia="Times New Roman" w:hAnsi="Cambria" w:cs="Times New Roman"/>
      <w:b/>
      <w:bCs/>
      <w:kern w:val="28"/>
      <w:sz w:val="32"/>
      <w:szCs w:val="32"/>
    </w:rPr>
  </w:style>
  <w:style w:type="paragraph" w:styleId="Paragrafoelenco">
    <w:name w:val="List Paragraph"/>
    <w:basedOn w:val="Normale"/>
    <w:uiPriority w:val="34"/>
    <w:qFormat/>
    <w:rsid w:val="000C643F"/>
    <w:pPr>
      <w:ind w:left="708"/>
    </w:pPr>
  </w:style>
  <w:style w:type="character" w:customStyle="1" w:styleId="Corpodeltesto3Carattere">
    <w:name w:val="Corpo del testo 3 Carattere"/>
    <w:link w:val="Corpodeltesto3"/>
    <w:rsid w:val="001C3FF9"/>
    <w:rPr>
      <w:sz w:val="16"/>
      <w:szCs w:val="16"/>
    </w:rPr>
  </w:style>
  <w:style w:type="character" w:customStyle="1" w:styleId="Rientrocorpodeltesto2Carattere">
    <w:name w:val="Rientro corpo del testo 2 Carattere"/>
    <w:link w:val="Rientrocorpodeltesto2"/>
    <w:rsid w:val="001C3FF9"/>
    <w:rPr>
      <w:sz w:val="24"/>
      <w:szCs w:val="24"/>
    </w:rPr>
  </w:style>
  <w:style w:type="paragraph" w:styleId="Testonormale">
    <w:name w:val="Plain Text"/>
    <w:basedOn w:val="Normale"/>
    <w:link w:val="TestonormaleCarattere"/>
    <w:rsid w:val="005F3E31"/>
    <w:rPr>
      <w:rFonts w:ascii="Courier New" w:hAnsi="Courier New" w:cs="Courier New"/>
      <w:sz w:val="20"/>
      <w:szCs w:val="20"/>
    </w:rPr>
  </w:style>
  <w:style w:type="character" w:customStyle="1" w:styleId="TestonormaleCarattere">
    <w:name w:val="Testo normale Carattere"/>
    <w:link w:val="Testonormale"/>
    <w:rsid w:val="005F3E31"/>
    <w:rPr>
      <w:rFonts w:ascii="Courier New" w:hAnsi="Courier New" w:cs="Courier New"/>
    </w:rPr>
  </w:style>
  <w:style w:type="character" w:customStyle="1" w:styleId="spanboldcenterbig">
    <w:name w:val="span_bold_center_big"/>
    <w:rsid w:val="007179D5"/>
    <w:rPr>
      <w:b/>
      <w:bCs/>
      <w:sz w:val="36"/>
      <w:szCs w:val="36"/>
    </w:rPr>
  </w:style>
  <w:style w:type="paragraph" w:styleId="Rientrocorpodeltesto3">
    <w:name w:val="Body Text Indent 3"/>
    <w:basedOn w:val="Normale"/>
    <w:link w:val="Rientrocorpodeltesto3Carattere"/>
    <w:rsid w:val="00BD3E8C"/>
    <w:pPr>
      <w:spacing w:after="120"/>
      <w:ind w:left="283"/>
    </w:pPr>
    <w:rPr>
      <w:sz w:val="16"/>
      <w:szCs w:val="16"/>
    </w:rPr>
  </w:style>
  <w:style w:type="character" w:customStyle="1" w:styleId="Rientrocorpodeltesto3Carattere">
    <w:name w:val="Rientro corpo del testo 3 Carattere"/>
    <w:link w:val="Rientrocorpodeltesto3"/>
    <w:rsid w:val="00BD3E8C"/>
    <w:rPr>
      <w:sz w:val="16"/>
      <w:szCs w:val="16"/>
    </w:rPr>
  </w:style>
  <w:style w:type="character" w:customStyle="1" w:styleId="Titolo5Carattere">
    <w:name w:val="Titolo 5 Carattere"/>
    <w:link w:val="Titolo5"/>
    <w:rsid w:val="00923D8B"/>
    <w:rPr>
      <w:rFonts w:ascii="Calibri" w:hAnsi="Calibri"/>
      <w:b/>
      <w:bCs/>
      <w:i/>
      <w:iCs/>
      <w:sz w:val="26"/>
      <w:szCs w:val="26"/>
      <w:lang w:val="x-none" w:eastAsia="en-US"/>
    </w:rPr>
  </w:style>
  <w:style w:type="character" w:customStyle="1" w:styleId="PidipaginaCarattere">
    <w:name w:val="Piè di pagina Carattere"/>
    <w:link w:val="Pidipagina"/>
    <w:rsid w:val="00923D8B"/>
    <w:rPr>
      <w:sz w:val="24"/>
      <w:szCs w:val="24"/>
    </w:rPr>
  </w:style>
  <w:style w:type="character" w:customStyle="1" w:styleId="Titolo1Carattere">
    <w:name w:val="Titolo 1 Carattere"/>
    <w:link w:val="Titolo1"/>
    <w:rsid w:val="00EE73E3"/>
    <w:rPr>
      <w:b/>
      <w:bCs/>
      <w:sz w:val="24"/>
      <w:szCs w:val="24"/>
      <w:lang w:bidi="he-IL"/>
    </w:rPr>
  </w:style>
  <w:style w:type="paragraph" w:styleId="Intestazione">
    <w:name w:val="header"/>
    <w:basedOn w:val="Normale"/>
    <w:link w:val="IntestazioneCarattere"/>
    <w:rsid w:val="00FF1133"/>
    <w:pPr>
      <w:tabs>
        <w:tab w:val="center" w:pos="4819"/>
        <w:tab w:val="right" w:pos="9638"/>
      </w:tabs>
    </w:pPr>
  </w:style>
  <w:style w:type="character" w:customStyle="1" w:styleId="IntestazioneCarattere">
    <w:name w:val="Intestazione Carattere"/>
    <w:link w:val="Intestazione"/>
    <w:rsid w:val="00FF1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682">
      <w:bodyDiv w:val="1"/>
      <w:marLeft w:val="0"/>
      <w:marRight w:val="0"/>
      <w:marTop w:val="0"/>
      <w:marBottom w:val="0"/>
      <w:divBdr>
        <w:top w:val="none" w:sz="0" w:space="0" w:color="auto"/>
        <w:left w:val="none" w:sz="0" w:space="0" w:color="auto"/>
        <w:bottom w:val="none" w:sz="0" w:space="0" w:color="auto"/>
        <w:right w:val="none" w:sz="0" w:space="0" w:color="auto"/>
      </w:divBdr>
    </w:div>
    <w:div w:id="124584006">
      <w:bodyDiv w:val="1"/>
      <w:marLeft w:val="0"/>
      <w:marRight w:val="0"/>
      <w:marTop w:val="0"/>
      <w:marBottom w:val="0"/>
      <w:divBdr>
        <w:top w:val="none" w:sz="0" w:space="0" w:color="auto"/>
        <w:left w:val="none" w:sz="0" w:space="0" w:color="auto"/>
        <w:bottom w:val="none" w:sz="0" w:space="0" w:color="auto"/>
        <w:right w:val="none" w:sz="0" w:space="0" w:color="auto"/>
      </w:divBdr>
    </w:div>
    <w:div w:id="438258148">
      <w:bodyDiv w:val="1"/>
      <w:marLeft w:val="0"/>
      <w:marRight w:val="0"/>
      <w:marTop w:val="0"/>
      <w:marBottom w:val="0"/>
      <w:divBdr>
        <w:top w:val="none" w:sz="0" w:space="0" w:color="auto"/>
        <w:left w:val="none" w:sz="0" w:space="0" w:color="auto"/>
        <w:bottom w:val="none" w:sz="0" w:space="0" w:color="auto"/>
        <w:right w:val="none" w:sz="0" w:space="0" w:color="auto"/>
      </w:divBdr>
    </w:div>
    <w:div w:id="512692682">
      <w:bodyDiv w:val="1"/>
      <w:marLeft w:val="0"/>
      <w:marRight w:val="0"/>
      <w:marTop w:val="0"/>
      <w:marBottom w:val="0"/>
      <w:divBdr>
        <w:top w:val="none" w:sz="0" w:space="0" w:color="auto"/>
        <w:left w:val="none" w:sz="0" w:space="0" w:color="auto"/>
        <w:bottom w:val="none" w:sz="0" w:space="0" w:color="auto"/>
        <w:right w:val="none" w:sz="0" w:space="0" w:color="auto"/>
      </w:divBdr>
      <w:divsChild>
        <w:div w:id="2056536650">
          <w:marLeft w:val="0"/>
          <w:marRight w:val="0"/>
          <w:marTop w:val="0"/>
          <w:marBottom w:val="0"/>
          <w:divBdr>
            <w:top w:val="none" w:sz="0" w:space="0" w:color="auto"/>
            <w:left w:val="none" w:sz="0" w:space="0" w:color="auto"/>
            <w:bottom w:val="none" w:sz="0" w:space="0" w:color="auto"/>
            <w:right w:val="none" w:sz="0" w:space="0" w:color="auto"/>
          </w:divBdr>
        </w:div>
      </w:divsChild>
    </w:div>
    <w:div w:id="624165484">
      <w:bodyDiv w:val="1"/>
      <w:marLeft w:val="0"/>
      <w:marRight w:val="0"/>
      <w:marTop w:val="0"/>
      <w:marBottom w:val="0"/>
      <w:divBdr>
        <w:top w:val="none" w:sz="0" w:space="0" w:color="auto"/>
        <w:left w:val="none" w:sz="0" w:space="0" w:color="auto"/>
        <w:bottom w:val="none" w:sz="0" w:space="0" w:color="auto"/>
        <w:right w:val="none" w:sz="0" w:space="0" w:color="auto"/>
      </w:divBdr>
    </w:div>
    <w:div w:id="719285766">
      <w:bodyDiv w:val="1"/>
      <w:marLeft w:val="0"/>
      <w:marRight w:val="0"/>
      <w:marTop w:val="0"/>
      <w:marBottom w:val="0"/>
      <w:divBdr>
        <w:top w:val="none" w:sz="0" w:space="0" w:color="auto"/>
        <w:left w:val="none" w:sz="0" w:space="0" w:color="auto"/>
        <w:bottom w:val="none" w:sz="0" w:space="0" w:color="auto"/>
        <w:right w:val="none" w:sz="0" w:space="0" w:color="auto"/>
      </w:divBdr>
    </w:div>
    <w:div w:id="789981650">
      <w:bodyDiv w:val="1"/>
      <w:marLeft w:val="0"/>
      <w:marRight w:val="0"/>
      <w:marTop w:val="0"/>
      <w:marBottom w:val="0"/>
      <w:divBdr>
        <w:top w:val="none" w:sz="0" w:space="0" w:color="auto"/>
        <w:left w:val="none" w:sz="0" w:space="0" w:color="auto"/>
        <w:bottom w:val="none" w:sz="0" w:space="0" w:color="auto"/>
        <w:right w:val="none" w:sz="0" w:space="0" w:color="auto"/>
      </w:divBdr>
    </w:div>
    <w:div w:id="870728389">
      <w:bodyDiv w:val="1"/>
      <w:marLeft w:val="0"/>
      <w:marRight w:val="0"/>
      <w:marTop w:val="0"/>
      <w:marBottom w:val="0"/>
      <w:divBdr>
        <w:top w:val="none" w:sz="0" w:space="0" w:color="auto"/>
        <w:left w:val="none" w:sz="0" w:space="0" w:color="auto"/>
        <w:bottom w:val="none" w:sz="0" w:space="0" w:color="auto"/>
        <w:right w:val="none" w:sz="0" w:space="0" w:color="auto"/>
      </w:divBdr>
    </w:div>
    <w:div w:id="1304772527">
      <w:bodyDiv w:val="1"/>
      <w:marLeft w:val="0"/>
      <w:marRight w:val="0"/>
      <w:marTop w:val="0"/>
      <w:marBottom w:val="0"/>
      <w:divBdr>
        <w:top w:val="none" w:sz="0" w:space="0" w:color="auto"/>
        <w:left w:val="none" w:sz="0" w:space="0" w:color="auto"/>
        <w:bottom w:val="none" w:sz="0" w:space="0" w:color="auto"/>
        <w:right w:val="none" w:sz="0" w:space="0" w:color="auto"/>
      </w:divBdr>
    </w:div>
    <w:div w:id="1331719825">
      <w:bodyDiv w:val="1"/>
      <w:marLeft w:val="0"/>
      <w:marRight w:val="0"/>
      <w:marTop w:val="0"/>
      <w:marBottom w:val="0"/>
      <w:divBdr>
        <w:top w:val="none" w:sz="0" w:space="0" w:color="auto"/>
        <w:left w:val="none" w:sz="0" w:space="0" w:color="auto"/>
        <w:bottom w:val="none" w:sz="0" w:space="0" w:color="auto"/>
        <w:right w:val="none" w:sz="0" w:space="0" w:color="auto"/>
      </w:divBdr>
    </w:div>
    <w:div w:id="1391230485">
      <w:bodyDiv w:val="1"/>
      <w:marLeft w:val="0"/>
      <w:marRight w:val="0"/>
      <w:marTop w:val="0"/>
      <w:marBottom w:val="0"/>
      <w:divBdr>
        <w:top w:val="none" w:sz="0" w:space="0" w:color="auto"/>
        <w:left w:val="none" w:sz="0" w:space="0" w:color="auto"/>
        <w:bottom w:val="none" w:sz="0" w:space="0" w:color="auto"/>
        <w:right w:val="none" w:sz="0" w:space="0" w:color="auto"/>
      </w:divBdr>
    </w:div>
    <w:div w:id="1395155839">
      <w:bodyDiv w:val="1"/>
      <w:marLeft w:val="0"/>
      <w:marRight w:val="0"/>
      <w:marTop w:val="0"/>
      <w:marBottom w:val="0"/>
      <w:divBdr>
        <w:top w:val="none" w:sz="0" w:space="0" w:color="auto"/>
        <w:left w:val="none" w:sz="0" w:space="0" w:color="auto"/>
        <w:bottom w:val="none" w:sz="0" w:space="0" w:color="auto"/>
        <w:right w:val="none" w:sz="0" w:space="0" w:color="auto"/>
      </w:divBdr>
    </w:div>
    <w:div w:id="1541816895">
      <w:bodyDiv w:val="1"/>
      <w:marLeft w:val="0"/>
      <w:marRight w:val="0"/>
      <w:marTop w:val="0"/>
      <w:marBottom w:val="0"/>
      <w:divBdr>
        <w:top w:val="none" w:sz="0" w:space="0" w:color="auto"/>
        <w:left w:val="none" w:sz="0" w:space="0" w:color="auto"/>
        <w:bottom w:val="none" w:sz="0" w:space="0" w:color="auto"/>
        <w:right w:val="none" w:sz="0" w:space="0" w:color="auto"/>
      </w:divBdr>
    </w:div>
    <w:div w:id="1687563192">
      <w:bodyDiv w:val="1"/>
      <w:marLeft w:val="0"/>
      <w:marRight w:val="0"/>
      <w:marTop w:val="0"/>
      <w:marBottom w:val="0"/>
      <w:divBdr>
        <w:top w:val="none" w:sz="0" w:space="0" w:color="auto"/>
        <w:left w:val="none" w:sz="0" w:space="0" w:color="auto"/>
        <w:bottom w:val="none" w:sz="0" w:space="0" w:color="auto"/>
        <w:right w:val="none" w:sz="0" w:space="0" w:color="auto"/>
      </w:divBdr>
    </w:div>
    <w:div w:id="1727948742">
      <w:bodyDiv w:val="1"/>
      <w:marLeft w:val="0"/>
      <w:marRight w:val="0"/>
      <w:marTop w:val="0"/>
      <w:marBottom w:val="0"/>
      <w:divBdr>
        <w:top w:val="none" w:sz="0" w:space="0" w:color="auto"/>
        <w:left w:val="none" w:sz="0" w:space="0" w:color="auto"/>
        <w:bottom w:val="none" w:sz="0" w:space="0" w:color="auto"/>
        <w:right w:val="none" w:sz="0" w:space="0" w:color="auto"/>
      </w:divBdr>
    </w:div>
    <w:div w:id="2000382857">
      <w:bodyDiv w:val="1"/>
      <w:marLeft w:val="0"/>
      <w:marRight w:val="0"/>
      <w:marTop w:val="0"/>
      <w:marBottom w:val="0"/>
      <w:divBdr>
        <w:top w:val="none" w:sz="0" w:space="0" w:color="auto"/>
        <w:left w:val="none" w:sz="0" w:space="0" w:color="auto"/>
        <w:bottom w:val="none" w:sz="0" w:space="0" w:color="auto"/>
        <w:right w:val="none" w:sz="0" w:space="0" w:color="auto"/>
      </w:divBdr>
    </w:div>
    <w:div w:id="20579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8E65-19CC-4B52-9C94-52C0470C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1271</Words>
  <Characters>8139</Characters>
  <Application>Microsoft Office Word</Application>
  <DocSecurity>0</DocSecurity>
  <Lines>137</Lines>
  <Paragraphs>71</Paragraphs>
  <ScaleCrop>false</ScaleCrop>
  <HeadingPairs>
    <vt:vector size="2" baseType="variant">
      <vt:variant>
        <vt:lpstr>Titolo</vt:lpstr>
      </vt:variant>
      <vt:variant>
        <vt:i4>1</vt:i4>
      </vt:variant>
    </vt:vector>
  </HeadingPairs>
  <TitlesOfParts>
    <vt:vector size="1" baseType="lpstr">
      <vt:lpstr>ISTITUTO  AUTONOMO  PER  LE  CASE  POPOLARI  DELLA  PROVINCIA  DI  BRINDISI</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AUTONOMO  PER  LE  CASE  POPOLARI  DELLA  PROVINCIA  DI  BRINDISI</dc:title>
  <dc:subject/>
  <dc:creator>Computer</dc:creator>
  <cp:keywords/>
  <cp:lastModifiedBy>Amilcare Licastro</cp:lastModifiedBy>
  <cp:revision>16</cp:revision>
  <cp:lastPrinted>2020-01-31T13:38:00Z</cp:lastPrinted>
  <dcterms:created xsi:type="dcterms:W3CDTF">2022-03-30T06:49:00Z</dcterms:created>
  <dcterms:modified xsi:type="dcterms:W3CDTF">2025-01-16T11:34:00Z</dcterms:modified>
</cp:coreProperties>
</file>